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FDE" w:rsidRPr="0003754B" w:rsidRDefault="00751FDE" w:rsidP="0003754B">
      <w:pPr>
        <w:pStyle w:val="a3"/>
        <w:shd w:val="clear" w:color="auto" w:fill="FFFFFF"/>
        <w:spacing w:before="0" w:beforeAutospacing="0" w:after="63" w:afterAutospacing="0"/>
        <w:ind w:firstLine="567"/>
        <w:jc w:val="center"/>
        <w:rPr>
          <w:color w:val="333333"/>
        </w:rPr>
      </w:pPr>
      <w:r w:rsidRPr="0003754B">
        <w:rPr>
          <w:b/>
          <w:bCs/>
          <w:color w:val="333333"/>
        </w:rPr>
        <w:t>КОНТРАКТ  № ______</w:t>
      </w:r>
    </w:p>
    <w:p w:rsidR="00751FDE" w:rsidRPr="0003754B" w:rsidRDefault="00751FDE" w:rsidP="0003754B">
      <w:pPr>
        <w:pStyle w:val="1"/>
        <w:shd w:val="clear" w:color="auto" w:fill="FFFFFF"/>
        <w:spacing w:before="250" w:beforeAutospacing="0" w:after="125" w:afterAutospacing="0"/>
        <w:ind w:firstLine="567"/>
        <w:jc w:val="center"/>
        <w:rPr>
          <w:b w:val="0"/>
          <w:bCs w:val="0"/>
          <w:color w:val="000000"/>
          <w:sz w:val="24"/>
          <w:szCs w:val="24"/>
        </w:rPr>
      </w:pPr>
      <w:r w:rsidRPr="0003754B">
        <w:rPr>
          <w:b w:val="0"/>
          <w:bCs w:val="0"/>
          <w:color w:val="000000"/>
          <w:sz w:val="24"/>
          <w:szCs w:val="24"/>
        </w:rPr>
        <w:t>НА ПОСТАВКУ ТОВАРА</w:t>
      </w:r>
    </w:p>
    <w:p w:rsidR="00751FDE" w:rsidRPr="0003754B" w:rsidRDefault="00751FDE" w:rsidP="0003754B">
      <w:pPr>
        <w:pStyle w:val="a3"/>
        <w:shd w:val="clear" w:color="auto" w:fill="FFFFFF"/>
        <w:spacing w:before="0" w:beforeAutospacing="0" w:after="63" w:afterAutospacing="0"/>
        <w:ind w:firstLine="567"/>
        <w:rPr>
          <w:color w:val="333333"/>
        </w:rPr>
      </w:pPr>
      <w:r w:rsidRPr="0003754B">
        <w:rPr>
          <w:color w:val="333333"/>
        </w:rPr>
        <w:t> </w:t>
      </w:r>
    </w:p>
    <w:p w:rsidR="0003754B" w:rsidRPr="0003754B" w:rsidRDefault="00751FDE" w:rsidP="00087671">
      <w:pPr>
        <w:pStyle w:val="a3"/>
        <w:shd w:val="clear" w:color="auto" w:fill="FFFFFF"/>
        <w:spacing w:before="0" w:beforeAutospacing="0" w:after="63" w:afterAutospacing="0"/>
        <w:ind w:firstLine="567"/>
        <w:rPr>
          <w:color w:val="333333"/>
        </w:rPr>
      </w:pPr>
      <w:r w:rsidRPr="0003754B">
        <w:rPr>
          <w:b/>
          <w:bCs/>
          <w:color w:val="333333"/>
        </w:rPr>
        <w:t>г. Тирасполь                                                             </w:t>
      </w:r>
      <w:r w:rsidR="00BA1128" w:rsidRPr="0003754B">
        <w:rPr>
          <w:b/>
          <w:bCs/>
          <w:color w:val="333333"/>
        </w:rPr>
        <w:t>       </w:t>
      </w:r>
      <w:r w:rsidR="0003754B">
        <w:rPr>
          <w:b/>
          <w:bCs/>
          <w:color w:val="333333"/>
        </w:rPr>
        <w:t xml:space="preserve">     </w:t>
      </w:r>
      <w:r w:rsidR="005949F4" w:rsidRPr="0003754B">
        <w:rPr>
          <w:b/>
          <w:bCs/>
          <w:color w:val="333333"/>
        </w:rPr>
        <w:t xml:space="preserve"> </w:t>
      </w:r>
      <w:r w:rsidR="00BA1128" w:rsidRPr="0003754B">
        <w:rPr>
          <w:b/>
          <w:bCs/>
          <w:color w:val="333333"/>
        </w:rPr>
        <w:t> « ____ » __________ 202</w:t>
      </w:r>
      <w:r w:rsidR="003C67AE" w:rsidRPr="0003754B">
        <w:rPr>
          <w:b/>
          <w:bCs/>
          <w:color w:val="333333"/>
        </w:rPr>
        <w:t>2</w:t>
      </w:r>
      <w:r w:rsidRPr="0003754B">
        <w:rPr>
          <w:b/>
          <w:bCs/>
          <w:color w:val="333333"/>
        </w:rPr>
        <w:t xml:space="preserve"> г.</w:t>
      </w:r>
    </w:p>
    <w:p w:rsidR="00751FDE" w:rsidRPr="0003754B" w:rsidRDefault="008C68A9" w:rsidP="0003754B">
      <w:pPr>
        <w:pStyle w:val="a3"/>
        <w:shd w:val="clear" w:color="auto" w:fill="FFFFFF"/>
        <w:spacing w:before="0" w:beforeAutospacing="0" w:after="63" w:afterAutospacing="0"/>
        <w:ind w:firstLine="567"/>
        <w:jc w:val="both"/>
        <w:rPr>
          <w:color w:val="333333"/>
        </w:rPr>
      </w:pPr>
      <w:proofErr w:type="gramStart"/>
      <w:r w:rsidRPr="0003754B">
        <w:rPr>
          <w:b/>
          <w:bCs/>
          <w:color w:val="333333"/>
        </w:rPr>
        <w:t>Государственное образовательное учреждение «Приднестровский государственный университет им.Т.Г. Шевченко»</w:t>
      </w:r>
      <w:r w:rsidRPr="0003754B">
        <w:rPr>
          <w:color w:val="333333"/>
        </w:rPr>
        <w:t xml:space="preserve">, именуемое в дальнейшем </w:t>
      </w:r>
      <w:r w:rsidRPr="0003754B">
        <w:rPr>
          <w:b/>
          <w:bCs/>
          <w:color w:val="333333"/>
        </w:rPr>
        <w:t>«Покупатель»</w:t>
      </w:r>
      <w:r w:rsidRPr="0003754B">
        <w:rPr>
          <w:color w:val="333333"/>
        </w:rPr>
        <w:t>, в лице ректора университета Соколова Владислава Владимировича, действующего на основании Устава</w:t>
      </w:r>
      <w:r w:rsidR="00902A27" w:rsidRPr="0003754B">
        <w:rPr>
          <w:color w:val="333333"/>
        </w:rPr>
        <w:t xml:space="preserve"> </w:t>
      </w:r>
      <w:r w:rsidR="00703CA0" w:rsidRPr="0003754B">
        <w:rPr>
          <w:color w:val="333333"/>
        </w:rPr>
        <w:t xml:space="preserve"> </w:t>
      </w:r>
      <w:r w:rsidR="00751FDE" w:rsidRPr="0003754B">
        <w:rPr>
          <w:color w:val="333333"/>
        </w:rPr>
        <w:t>и</w:t>
      </w:r>
      <w:r w:rsidR="00751FDE" w:rsidRPr="0003754B">
        <w:rPr>
          <w:rStyle w:val="apple-converted-space"/>
          <w:color w:val="333333"/>
        </w:rPr>
        <w:t> </w:t>
      </w:r>
      <w:r w:rsidR="0003754B" w:rsidRPr="0003754B">
        <w:rPr>
          <w:b/>
          <w:bCs/>
          <w:color w:val="333333"/>
        </w:rPr>
        <w:t>_____________</w:t>
      </w:r>
      <w:r w:rsidRPr="0003754B">
        <w:rPr>
          <w:b/>
          <w:bCs/>
          <w:color w:val="333333"/>
        </w:rPr>
        <w:t>,</w:t>
      </w:r>
      <w:r w:rsidRPr="0003754B">
        <w:rPr>
          <w:rStyle w:val="apple-converted-space"/>
          <w:b/>
          <w:bCs/>
          <w:color w:val="333333"/>
        </w:rPr>
        <w:t> </w:t>
      </w:r>
      <w:r w:rsidRPr="0003754B">
        <w:rPr>
          <w:color w:val="333333"/>
        </w:rPr>
        <w:t>именуемое в дальнейшем</w:t>
      </w:r>
      <w:r w:rsidRPr="0003754B">
        <w:rPr>
          <w:rStyle w:val="apple-converted-space"/>
          <w:b/>
          <w:bCs/>
          <w:color w:val="333333"/>
        </w:rPr>
        <w:t> </w:t>
      </w:r>
      <w:r w:rsidRPr="0003754B">
        <w:rPr>
          <w:b/>
          <w:color w:val="333333"/>
        </w:rPr>
        <w:t>«Поставщик»</w:t>
      </w:r>
      <w:r w:rsidRPr="0003754B">
        <w:rPr>
          <w:color w:val="333333"/>
        </w:rPr>
        <w:t xml:space="preserve">, в </w:t>
      </w:r>
      <w:proofErr w:type="spellStart"/>
      <w:r w:rsidRPr="0003754B">
        <w:rPr>
          <w:color w:val="333333"/>
        </w:rPr>
        <w:t>лице</w:t>
      </w:r>
      <w:r w:rsidR="0003754B" w:rsidRPr="0003754B">
        <w:rPr>
          <w:color w:val="333333"/>
        </w:rPr>
        <w:t>_____________</w:t>
      </w:r>
      <w:proofErr w:type="spellEnd"/>
      <w:r w:rsidRPr="0003754B">
        <w:rPr>
          <w:color w:val="333333"/>
        </w:rPr>
        <w:t>, действующего на основании Устава</w:t>
      </w:r>
      <w:r w:rsidR="00751FDE" w:rsidRPr="0003754B">
        <w:rPr>
          <w:color w:val="333333"/>
        </w:rPr>
        <w:t xml:space="preserve">, </w:t>
      </w:r>
      <w:r w:rsidR="00DE1018" w:rsidRPr="0003754B">
        <w:rPr>
          <w:color w:val="333333"/>
        </w:rPr>
        <w:t xml:space="preserve">с другой стороны, вместе именуемые </w:t>
      </w:r>
      <w:r w:rsidR="00DE1018" w:rsidRPr="0003754B">
        <w:rPr>
          <w:b/>
          <w:color w:val="333333"/>
        </w:rPr>
        <w:t>«Стороны»,</w:t>
      </w:r>
      <w:r w:rsidR="00DE1018" w:rsidRPr="0003754B">
        <w:rPr>
          <w:color w:val="333333"/>
        </w:rPr>
        <w:t xml:space="preserve"> по итогам проведения запроса предложений (Итоговый протокол №</w:t>
      </w:r>
      <w:r w:rsidR="00CB1BAB" w:rsidRPr="0003754B">
        <w:rPr>
          <w:color w:val="333333"/>
        </w:rPr>
        <w:t xml:space="preserve"> </w:t>
      </w:r>
      <w:r w:rsidR="0003754B" w:rsidRPr="0003754B">
        <w:rPr>
          <w:color w:val="333333"/>
        </w:rPr>
        <w:t>и дата</w:t>
      </w:r>
      <w:r w:rsidR="00DE1018" w:rsidRPr="0003754B">
        <w:rPr>
          <w:color w:val="333333"/>
        </w:rPr>
        <w:t>), руководствуясь п.18 ст. 44 Закона Приднестровской Молдавской Республики</w:t>
      </w:r>
      <w:proofErr w:type="gramEnd"/>
      <w:r w:rsidR="00DE1018" w:rsidRPr="0003754B">
        <w:rPr>
          <w:color w:val="333333"/>
        </w:rPr>
        <w:t xml:space="preserve"> «О закупках в Приднестровской Молдавской Республике» заключили настоящий  Контракт о нижеследующем</w:t>
      </w:r>
      <w:r w:rsidR="00751FDE" w:rsidRPr="0003754B">
        <w:rPr>
          <w:color w:val="333333"/>
        </w:rPr>
        <w:t>:</w:t>
      </w:r>
    </w:p>
    <w:p w:rsidR="00751FDE" w:rsidRPr="0003754B" w:rsidRDefault="00751FDE" w:rsidP="0003754B">
      <w:pPr>
        <w:pStyle w:val="a3"/>
        <w:shd w:val="clear" w:color="auto" w:fill="FFFFFF"/>
        <w:spacing w:before="0" w:beforeAutospacing="0" w:after="63" w:afterAutospacing="0"/>
        <w:ind w:firstLine="567"/>
        <w:jc w:val="center"/>
        <w:rPr>
          <w:color w:val="333333"/>
        </w:rPr>
      </w:pPr>
    </w:p>
    <w:p w:rsidR="0003754B" w:rsidRPr="00AB3B14" w:rsidRDefault="00751FDE" w:rsidP="00AB3B14">
      <w:pPr>
        <w:pStyle w:val="a3"/>
        <w:numPr>
          <w:ilvl w:val="0"/>
          <w:numId w:val="2"/>
        </w:numPr>
        <w:shd w:val="clear" w:color="auto" w:fill="FFFFFF"/>
        <w:spacing w:before="0" w:beforeAutospacing="0" w:after="63" w:afterAutospacing="0"/>
        <w:jc w:val="center"/>
        <w:rPr>
          <w:b/>
          <w:bCs/>
          <w:color w:val="333333"/>
        </w:rPr>
      </w:pPr>
      <w:r w:rsidRPr="0003754B">
        <w:rPr>
          <w:b/>
          <w:bCs/>
          <w:color w:val="333333"/>
        </w:rPr>
        <w:t>ПРЕДМЕТ КОНТРАКТА</w:t>
      </w:r>
    </w:p>
    <w:p w:rsidR="00751FDE" w:rsidRPr="0003754B" w:rsidRDefault="0003754B" w:rsidP="0003754B">
      <w:pPr>
        <w:pStyle w:val="a3"/>
        <w:shd w:val="clear" w:color="auto" w:fill="FFFFFF"/>
        <w:spacing w:before="0" w:beforeAutospacing="0" w:after="63" w:afterAutospacing="0"/>
        <w:ind w:firstLine="567"/>
        <w:jc w:val="both"/>
        <w:rPr>
          <w:color w:val="333333"/>
        </w:rPr>
      </w:pPr>
      <w:r>
        <w:rPr>
          <w:color w:val="333333"/>
        </w:rPr>
        <w:t>1.1. </w:t>
      </w:r>
      <w:r w:rsidR="00751FDE" w:rsidRPr="0003754B">
        <w:rPr>
          <w:color w:val="333333"/>
        </w:rPr>
        <w:t>По настоящему Контракту Поставщик обязуется поставить Покупателю товар в ассортименте, в количестве, на условиях настоящего Контракта, а Покупатель обязуется принять товар и оплатить его в порядке и сроки, предусмотренные настоящим Контрактом.</w:t>
      </w:r>
    </w:p>
    <w:p w:rsidR="00751FDE" w:rsidRPr="0003754B" w:rsidRDefault="00751FDE" w:rsidP="0003754B">
      <w:pPr>
        <w:pStyle w:val="a3"/>
        <w:shd w:val="clear" w:color="auto" w:fill="FFFFFF"/>
        <w:spacing w:before="0" w:beforeAutospacing="0" w:after="63" w:afterAutospacing="0"/>
        <w:ind w:firstLine="567"/>
        <w:jc w:val="both"/>
        <w:rPr>
          <w:color w:val="333333"/>
        </w:rPr>
      </w:pPr>
      <w:r w:rsidRPr="0003754B">
        <w:rPr>
          <w:color w:val="333333"/>
        </w:rPr>
        <w:t>1.2. Ассортимент, количество и цена единицы Товара указываются в Спецификации (Приложение № 1 к настоящему Контракту), которая является неотъемлемой частью настоящего Контракта.</w:t>
      </w:r>
    </w:p>
    <w:p w:rsidR="00751FDE" w:rsidRPr="0003754B" w:rsidRDefault="00751FDE" w:rsidP="0003754B">
      <w:pPr>
        <w:pStyle w:val="a3"/>
        <w:shd w:val="clear" w:color="auto" w:fill="FFFFFF"/>
        <w:spacing w:before="0" w:beforeAutospacing="0" w:after="63" w:afterAutospacing="0"/>
        <w:ind w:firstLine="567"/>
        <w:jc w:val="both"/>
        <w:rPr>
          <w:color w:val="333333"/>
        </w:rPr>
      </w:pPr>
      <w:r w:rsidRPr="0003754B">
        <w:rPr>
          <w:b/>
          <w:bCs/>
          <w:color w:val="333333"/>
        </w:rPr>
        <w:t> </w:t>
      </w:r>
    </w:p>
    <w:p w:rsidR="0003754B" w:rsidRPr="002A7A8A" w:rsidRDefault="00751FDE" w:rsidP="002A7A8A">
      <w:pPr>
        <w:pStyle w:val="a3"/>
        <w:numPr>
          <w:ilvl w:val="0"/>
          <w:numId w:val="2"/>
        </w:numPr>
        <w:shd w:val="clear" w:color="auto" w:fill="FFFFFF"/>
        <w:spacing w:before="0" w:beforeAutospacing="0" w:after="63" w:afterAutospacing="0"/>
        <w:jc w:val="center"/>
        <w:rPr>
          <w:b/>
          <w:bCs/>
          <w:color w:val="333333"/>
        </w:rPr>
      </w:pPr>
      <w:r w:rsidRPr="0003754B">
        <w:rPr>
          <w:b/>
          <w:bCs/>
          <w:color w:val="333333"/>
        </w:rPr>
        <w:t>ЦЕНА КОНТРАКТА И ПОРЯДОК ОПЛАТЫ</w:t>
      </w:r>
    </w:p>
    <w:p w:rsidR="00751FDE" w:rsidRPr="0003754B" w:rsidRDefault="0003754B" w:rsidP="0003754B">
      <w:pPr>
        <w:pStyle w:val="a3"/>
        <w:shd w:val="clear" w:color="auto" w:fill="FFFFFF"/>
        <w:spacing w:before="0" w:beforeAutospacing="0" w:after="63" w:afterAutospacing="0"/>
        <w:ind w:firstLine="567"/>
        <w:jc w:val="both"/>
        <w:rPr>
          <w:color w:val="333333"/>
        </w:rPr>
      </w:pPr>
      <w:r>
        <w:rPr>
          <w:color w:val="333333"/>
        </w:rPr>
        <w:t xml:space="preserve">2.1. </w:t>
      </w:r>
      <w:r w:rsidR="00751FDE" w:rsidRPr="0003754B">
        <w:rPr>
          <w:color w:val="333333"/>
        </w:rPr>
        <w:t>Общая цена Контракта составляет</w:t>
      </w:r>
      <w:r w:rsidR="00751FDE" w:rsidRPr="0003754B">
        <w:rPr>
          <w:rStyle w:val="apple-converted-space"/>
          <w:color w:val="333333"/>
        </w:rPr>
        <w:t> </w:t>
      </w:r>
      <w:r w:rsidRPr="0003754B">
        <w:rPr>
          <w:b/>
          <w:bCs/>
          <w:color w:val="333333"/>
        </w:rPr>
        <w:t>________________________________</w:t>
      </w:r>
      <w:r w:rsidR="00751FDE" w:rsidRPr="0003754B">
        <w:rPr>
          <w:b/>
          <w:bCs/>
          <w:color w:val="333333"/>
        </w:rPr>
        <w:t> </w:t>
      </w:r>
      <w:r w:rsidR="00751FDE" w:rsidRPr="0003754B">
        <w:rPr>
          <w:rStyle w:val="apple-converted-space"/>
          <w:b/>
          <w:bCs/>
          <w:color w:val="333333"/>
        </w:rPr>
        <w:t> </w:t>
      </w:r>
      <w:r w:rsidR="00751FDE" w:rsidRPr="0003754B">
        <w:rPr>
          <w:color w:val="333333"/>
        </w:rPr>
        <w:t>рублей ПМР</w:t>
      </w:r>
      <w:r w:rsidR="00751FDE" w:rsidRPr="0003754B">
        <w:rPr>
          <w:b/>
          <w:bCs/>
          <w:color w:val="333333"/>
        </w:rPr>
        <w:t>.</w:t>
      </w:r>
    </w:p>
    <w:p w:rsidR="0003754B" w:rsidRPr="0003754B" w:rsidRDefault="00751FDE" w:rsidP="0003754B">
      <w:pPr>
        <w:pStyle w:val="a3"/>
        <w:shd w:val="clear" w:color="auto" w:fill="FFFFFF"/>
        <w:spacing w:before="0" w:beforeAutospacing="0" w:after="63" w:afterAutospacing="0"/>
        <w:ind w:firstLine="567"/>
        <w:jc w:val="both"/>
        <w:rPr>
          <w:b/>
          <w:bCs/>
          <w:color w:val="333333"/>
        </w:rPr>
      </w:pPr>
      <w:r w:rsidRPr="0003754B">
        <w:rPr>
          <w:color w:val="333333"/>
        </w:rPr>
        <w:t xml:space="preserve">2.2. Покупатель вносит предоплату в размере </w:t>
      </w:r>
      <w:r w:rsidR="003F3212" w:rsidRPr="0003754B">
        <w:rPr>
          <w:color w:val="333333"/>
        </w:rPr>
        <w:t>50</w:t>
      </w:r>
      <w:r w:rsidRPr="0003754B">
        <w:rPr>
          <w:color w:val="333333"/>
        </w:rPr>
        <w:t>% от общей цены Контракта, предусмотренной в пункте 2.1. настоящего Контракта, чт</w:t>
      </w:r>
      <w:r w:rsidR="00A23E87" w:rsidRPr="0003754B">
        <w:rPr>
          <w:color w:val="333333"/>
        </w:rPr>
        <w:t>о</w:t>
      </w:r>
      <w:r w:rsidR="003C67AE" w:rsidRPr="0003754B">
        <w:rPr>
          <w:color w:val="333333"/>
        </w:rPr>
        <w:t xml:space="preserve"> </w:t>
      </w:r>
      <w:r w:rsidRPr="0003754B">
        <w:rPr>
          <w:color w:val="333333"/>
        </w:rPr>
        <w:t>составляет</w:t>
      </w:r>
      <w:r w:rsidRPr="0003754B">
        <w:rPr>
          <w:rStyle w:val="apple-converted-space"/>
          <w:color w:val="333333"/>
        </w:rPr>
        <w:t> </w:t>
      </w:r>
      <w:r w:rsidR="0003754B" w:rsidRPr="0003754B">
        <w:rPr>
          <w:b/>
          <w:bCs/>
          <w:color w:val="333333"/>
        </w:rPr>
        <w:t xml:space="preserve">________________________________________________________рублей ПМР. </w:t>
      </w:r>
    </w:p>
    <w:p w:rsidR="00751FDE" w:rsidRPr="0003754B" w:rsidRDefault="0003754B" w:rsidP="0003754B">
      <w:pPr>
        <w:pStyle w:val="a3"/>
        <w:shd w:val="clear" w:color="auto" w:fill="FFFFFF"/>
        <w:spacing w:before="0" w:beforeAutospacing="0" w:after="63" w:afterAutospacing="0"/>
        <w:ind w:firstLine="567"/>
        <w:jc w:val="both"/>
        <w:rPr>
          <w:color w:val="333333"/>
        </w:rPr>
      </w:pPr>
      <w:r>
        <w:rPr>
          <w:color w:val="333333"/>
        </w:rPr>
        <w:t xml:space="preserve">2.3. </w:t>
      </w:r>
      <w:proofErr w:type="gramStart"/>
      <w:r w:rsidR="00751FDE" w:rsidRPr="0003754B">
        <w:rPr>
          <w:color w:val="333333"/>
        </w:rPr>
        <w:t>Оставшиеся</w:t>
      </w:r>
      <w:proofErr w:type="gramEnd"/>
      <w:r w:rsidR="00751FDE" w:rsidRPr="0003754B">
        <w:rPr>
          <w:color w:val="333333"/>
        </w:rPr>
        <w:t xml:space="preserve"> </w:t>
      </w:r>
      <w:r w:rsidR="003F3212" w:rsidRPr="0003754B">
        <w:rPr>
          <w:color w:val="333333"/>
        </w:rPr>
        <w:t>50</w:t>
      </w:r>
      <w:r w:rsidR="00751FDE" w:rsidRPr="0003754B">
        <w:rPr>
          <w:color w:val="333333"/>
        </w:rPr>
        <w:t>% в размере</w:t>
      </w:r>
      <w:r w:rsidR="00751FDE" w:rsidRPr="0003754B">
        <w:rPr>
          <w:rStyle w:val="apple-converted-space"/>
          <w:color w:val="333333"/>
        </w:rPr>
        <w:t> </w:t>
      </w:r>
      <w:proofErr w:type="spellStart"/>
      <w:r w:rsidRPr="0003754B">
        <w:rPr>
          <w:b/>
          <w:bCs/>
          <w:color w:val="333333"/>
        </w:rPr>
        <w:t>_______________________________</w:t>
      </w:r>
      <w:r w:rsidR="008C68A9" w:rsidRPr="0003754B">
        <w:rPr>
          <w:b/>
          <w:bCs/>
          <w:color w:val="333333"/>
        </w:rPr>
        <w:t>рублей</w:t>
      </w:r>
      <w:proofErr w:type="spellEnd"/>
      <w:r w:rsidR="008C68A9" w:rsidRPr="0003754B">
        <w:rPr>
          <w:b/>
          <w:bCs/>
          <w:color w:val="333333"/>
        </w:rPr>
        <w:t xml:space="preserve"> ПМР</w:t>
      </w:r>
      <w:r w:rsidR="003F3212" w:rsidRPr="0003754B">
        <w:rPr>
          <w:rStyle w:val="apple-converted-space"/>
          <w:color w:val="333333"/>
        </w:rPr>
        <w:t xml:space="preserve">. </w:t>
      </w:r>
      <w:r w:rsidR="00751FDE" w:rsidRPr="0003754B">
        <w:rPr>
          <w:color w:val="333333"/>
        </w:rPr>
        <w:t xml:space="preserve">Покупатель перечисляет на расчетный счет Поставщика по </w:t>
      </w:r>
      <w:r w:rsidR="005949F4" w:rsidRPr="0003754B">
        <w:rPr>
          <w:color w:val="333333"/>
        </w:rPr>
        <w:t>факту получения товара</w:t>
      </w:r>
      <w:r w:rsidR="00751FDE" w:rsidRPr="0003754B">
        <w:rPr>
          <w:color w:val="333333"/>
        </w:rPr>
        <w:t>, но не позднее 60 (шестидесяти) р</w:t>
      </w:r>
      <w:r w:rsidR="00902A27" w:rsidRPr="0003754B">
        <w:rPr>
          <w:color w:val="333333"/>
        </w:rPr>
        <w:t xml:space="preserve">абочих дней с момента подписания </w:t>
      </w:r>
      <w:r w:rsidR="00751FDE" w:rsidRPr="0003754B">
        <w:rPr>
          <w:color w:val="333333"/>
        </w:rPr>
        <w:t>расходной накладной. </w:t>
      </w:r>
    </w:p>
    <w:p w:rsidR="00751FDE" w:rsidRPr="0003754B" w:rsidRDefault="00751FDE" w:rsidP="0003754B">
      <w:pPr>
        <w:pStyle w:val="a3"/>
        <w:shd w:val="clear" w:color="auto" w:fill="FFFFFF"/>
        <w:spacing w:before="0" w:beforeAutospacing="0" w:after="63" w:afterAutospacing="0"/>
        <w:ind w:firstLine="567"/>
        <w:jc w:val="both"/>
        <w:rPr>
          <w:color w:val="333333"/>
        </w:rPr>
      </w:pPr>
      <w:r w:rsidRPr="0003754B">
        <w:rPr>
          <w:color w:val="333333"/>
        </w:rPr>
        <w:t>2.4. Расчеты за Товар производятся в рублях ПМР, путем перечисления денежных средств на расчетный счет Поставщика, указанный в настоящем Контракте</w:t>
      </w:r>
      <w:r w:rsidR="005949F4" w:rsidRPr="0003754B">
        <w:rPr>
          <w:color w:val="333333"/>
        </w:rPr>
        <w:t>.</w:t>
      </w:r>
      <w:r w:rsidRPr="0003754B">
        <w:rPr>
          <w:color w:val="333333"/>
        </w:rPr>
        <w:t xml:space="preserve"> </w:t>
      </w:r>
    </w:p>
    <w:p w:rsidR="00751FDE" w:rsidRPr="0003754B" w:rsidRDefault="00751FDE" w:rsidP="0003754B">
      <w:pPr>
        <w:pStyle w:val="a00"/>
        <w:shd w:val="clear" w:color="auto" w:fill="FFFFFF"/>
        <w:spacing w:before="0" w:beforeAutospacing="0" w:after="63" w:afterAutospacing="0"/>
        <w:ind w:firstLine="567"/>
        <w:jc w:val="both"/>
        <w:rPr>
          <w:color w:val="333333"/>
        </w:rPr>
      </w:pPr>
      <w:r w:rsidRPr="0003754B">
        <w:rPr>
          <w:color w:val="333333"/>
        </w:rPr>
        <w:t>2.5. Цена Контракта, указанная в пункте 2.1.- является твердой и определяется на весь срок действия Контракта в порядке запроса предложений в соответствии с законодательством Приднестровской Молдавской Республики.</w:t>
      </w:r>
    </w:p>
    <w:p w:rsidR="00751FDE" w:rsidRPr="0003754B" w:rsidRDefault="00751FDE" w:rsidP="0003754B">
      <w:pPr>
        <w:pStyle w:val="a00"/>
        <w:shd w:val="clear" w:color="auto" w:fill="FFFFFF"/>
        <w:spacing w:before="0" w:beforeAutospacing="0" w:after="63" w:afterAutospacing="0"/>
        <w:ind w:firstLine="567"/>
        <w:jc w:val="both"/>
        <w:rPr>
          <w:color w:val="333333"/>
        </w:rPr>
      </w:pPr>
      <w:r w:rsidRPr="0003754B">
        <w:rPr>
          <w:color w:val="333333"/>
        </w:rPr>
        <w:t xml:space="preserve">2.6. </w:t>
      </w:r>
      <w:proofErr w:type="gramStart"/>
      <w:r w:rsidRPr="0003754B">
        <w:rPr>
          <w:color w:val="333333"/>
        </w:rPr>
        <w:t>Цена Контракта, указанная в пункте 2.1 Контракта, может изменяться только в случаях, порядке и на условиях, предусмотренных Законом Приднестровской Молдавской Республики «О закупках в Приднестровской Молдавской Республики».</w:t>
      </w:r>
      <w:proofErr w:type="gramEnd"/>
    </w:p>
    <w:p w:rsidR="00AB3B14" w:rsidRPr="00087671" w:rsidRDefault="00751FDE" w:rsidP="00087671">
      <w:pPr>
        <w:pStyle w:val="a3"/>
        <w:shd w:val="clear" w:color="auto" w:fill="FFFFFF"/>
        <w:spacing w:before="0" w:beforeAutospacing="0" w:after="63" w:afterAutospacing="0"/>
        <w:ind w:firstLine="567"/>
        <w:jc w:val="both"/>
        <w:rPr>
          <w:color w:val="333333"/>
        </w:rPr>
      </w:pPr>
      <w:r w:rsidRPr="0003754B">
        <w:rPr>
          <w:color w:val="333333"/>
        </w:rPr>
        <w:t xml:space="preserve">2.7. Покупатель осуществляет оплату Товара за счет </w:t>
      </w:r>
      <w:r w:rsidR="005949F4" w:rsidRPr="0003754B">
        <w:rPr>
          <w:color w:val="333333"/>
        </w:rPr>
        <w:t xml:space="preserve">бюджетных </w:t>
      </w:r>
      <w:r w:rsidRPr="0003754B">
        <w:rPr>
          <w:color w:val="333333"/>
        </w:rPr>
        <w:t>средств</w:t>
      </w:r>
      <w:r w:rsidR="00AB3B14">
        <w:rPr>
          <w:color w:val="333333"/>
        </w:rPr>
        <w:t xml:space="preserve"> _____________________________________________________________________________</w:t>
      </w:r>
      <w:r w:rsidR="00087671">
        <w:rPr>
          <w:color w:val="333333"/>
        </w:rPr>
        <w:t>.</w:t>
      </w:r>
      <w:r w:rsidRPr="0003754B">
        <w:rPr>
          <w:b/>
          <w:bCs/>
          <w:color w:val="333333"/>
        </w:rPr>
        <w:t> </w:t>
      </w:r>
      <w:r w:rsidR="00087671">
        <w:rPr>
          <w:b/>
          <w:bCs/>
          <w:color w:val="333333"/>
        </w:rPr>
        <w:t xml:space="preserve">       </w:t>
      </w:r>
      <w:r w:rsidR="00AB3B14">
        <w:rPr>
          <w:b/>
          <w:bCs/>
          <w:color w:val="333333"/>
        </w:rPr>
        <w:t xml:space="preserve">                                                      </w:t>
      </w:r>
      <w:r w:rsidR="00087671">
        <w:rPr>
          <w:b/>
          <w:bCs/>
          <w:color w:val="333333"/>
        </w:rPr>
        <w:t xml:space="preserve">                           </w:t>
      </w:r>
    </w:p>
    <w:p w:rsidR="0003754B" w:rsidRPr="00AB3B14" w:rsidRDefault="00AB3B14" w:rsidP="00AB3B14">
      <w:pPr>
        <w:pStyle w:val="a3"/>
        <w:shd w:val="clear" w:color="auto" w:fill="FFFFFF"/>
        <w:spacing w:before="0" w:beforeAutospacing="0" w:after="63" w:afterAutospacing="0"/>
        <w:ind w:left="1647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3. </w:t>
      </w:r>
      <w:r w:rsidR="00751FDE" w:rsidRPr="0003754B">
        <w:rPr>
          <w:b/>
          <w:bCs/>
          <w:color w:val="333333"/>
        </w:rPr>
        <w:t>ПОРЯДОК ПРИЕМА-ПЕРЕДАЧИ ТОВАРА</w:t>
      </w:r>
    </w:p>
    <w:p w:rsidR="00751FDE" w:rsidRPr="0003754B" w:rsidRDefault="00751FDE" w:rsidP="0003754B">
      <w:pPr>
        <w:pStyle w:val="a3"/>
        <w:shd w:val="clear" w:color="auto" w:fill="FFFFFF"/>
        <w:spacing w:before="0" w:beforeAutospacing="0" w:after="63" w:afterAutospacing="0"/>
        <w:ind w:firstLine="567"/>
        <w:jc w:val="both"/>
        <w:rPr>
          <w:color w:val="333333"/>
        </w:rPr>
      </w:pPr>
      <w:r w:rsidRPr="0003754B">
        <w:rPr>
          <w:color w:val="333333"/>
        </w:rPr>
        <w:t>3.1.</w:t>
      </w:r>
      <w:r w:rsidRPr="0003754B">
        <w:rPr>
          <w:rStyle w:val="apple-converted-space"/>
          <w:b/>
          <w:bCs/>
          <w:color w:val="333333"/>
        </w:rPr>
        <w:t> </w:t>
      </w:r>
      <w:r w:rsidRPr="0003754B">
        <w:rPr>
          <w:color w:val="333333"/>
        </w:rPr>
        <w:t xml:space="preserve">Поставщик обязуется передать Товар Покупателю в течение </w:t>
      </w:r>
      <w:r w:rsidR="00A3535A">
        <w:rPr>
          <w:color w:val="333333"/>
        </w:rPr>
        <w:t xml:space="preserve">_______________ </w:t>
      </w:r>
      <w:r w:rsidRPr="0003754B">
        <w:rPr>
          <w:color w:val="333333"/>
        </w:rPr>
        <w:t>рабочих дней с момента внесения предоплаты Покупателем</w:t>
      </w:r>
      <w:r w:rsidRPr="0003754B">
        <w:rPr>
          <w:b/>
          <w:bCs/>
          <w:color w:val="333333"/>
        </w:rPr>
        <w:t>.</w:t>
      </w:r>
    </w:p>
    <w:p w:rsidR="00751FDE" w:rsidRPr="0003754B" w:rsidRDefault="00751FDE" w:rsidP="0003754B">
      <w:pPr>
        <w:pStyle w:val="a3"/>
        <w:shd w:val="clear" w:color="auto" w:fill="FFFFFF"/>
        <w:spacing w:before="0" w:beforeAutospacing="0" w:after="63" w:afterAutospacing="0"/>
        <w:ind w:firstLine="567"/>
        <w:jc w:val="both"/>
        <w:rPr>
          <w:color w:val="333333"/>
        </w:rPr>
      </w:pPr>
      <w:r w:rsidRPr="0003754B">
        <w:rPr>
          <w:color w:val="333333"/>
        </w:rPr>
        <w:lastRenderedPageBreak/>
        <w:t>3.2. Передача Товара в соответствии с условиями Контракта производится в согласованное Сторонами время по адресу: город Тирасполь, улиц</w:t>
      </w:r>
      <w:r w:rsidR="00902A27" w:rsidRPr="0003754B">
        <w:rPr>
          <w:color w:val="333333"/>
        </w:rPr>
        <w:t>а 25 Октября, 107</w:t>
      </w:r>
      <w:r w:rsidRPr="0003754B">
        <w:rPr>
          <w:color w:val="333333"/>
        </w:rPr>
        <w:t>.</w:t>
      </w:r>
    </w:p>
    <w:p w:rsidR="00751FDE" w:rsidRPr="0003754B" w:rsidRDefault="00751FDE" w:rsidP="0003754B">
      <w:pPr>
        <w:pStyle w:val="a3"/>
        <w:shd w:val="clear" w:color="auto" w:fill="FFFFFF"/>
        <w:spacing w:before="0" w:beforeAutospacing="0" w:after="63" w:afterAutospacing="0"/>
        <w:ind w:firstLine="567"/>
        <w:jc w:val="both"/>
        <w:rPr>
          <w:color w:val="333333"/>
        </w:rPr>
      </w:pPr>
      <w:r w:rsidRPr="0003754B">
        <w:rPr>
          <w:color w:val="333333"/>
        </w:rPr>
        <w:t>3.3. В момент фактической передачи Товара Покупатель и Поставщик подписывают расходную накладную, подтверждающую переход права собственности на Товар от Поставщика к Покупателю.</w:t>
      </w:r>
    </w:p>
    <w:p w:rsidR="00751FDE" w:rsidRPr="0003754B" w:rsidRDefault="00751FDE" w:rsidP="0003754B">
      <w:pPr>
        <w:pStyle w:val="a3"/>
        <w:shd w:val="clear" w:color="auto" w:fill="FFFFFF"/>
        <w:spacing w:before="0" w:beforeAutospacing="0" w:after="63" w:afterAutospacing="0"/>
        <w:ind w:firstLine="567"/>
        <w:jc w:val="both"/>
        <w:rPr>
          <w:color w:val="333333"/>
        </w:rPr>
      </w:pPr>
      <w:r w:rsidRPr="0003754B">
        <w:rPr>
          <w:color w:val="333333"/>
        </w:rPr>
        <w:t>3.4. В случае обнаружения во время приема-передачи Товара несоответствия Товара по ассортименту, качеству, количеству и/или выявления видимых повреждений Товара, составляется Рекламационный акт, в котором перечисляются все выявленные дефекты и/или некомплектность. Рекламационный акт подписывается Поставщиком и Покупателем.</w:t>
      </w:r>
    </w:p>
    <w:p w:rsidR="00751FDE" w:rsidRPr="0003754B" w:rsidRDefault="0003754B" w:rsidP="0003754B">
      <w:pPr>
        <w:pStyle w:val="a3"/>
        <w:shd w:val="clear" w:color="auto" w:fill="FFFFFF"/>
        <w:spacing w:before="0" w:beforeAutospacing="0" w:after="63" w:afterAutospacing="0"/>
        <w:ind w:firstLine="567"/>
        <w:jc w:val="both"/>
        <w:rPr>
          <w:color w:val="333333"/>
        </w:rPr>
      </w:pPr>
      <w:r>
        <w:rPr>
          <w:color w:val="333333"/>
        </w:rPr>
        <w:t xml:space="preserve">3.5. </w:t>
      </w:r>
      <w:r w:rsidR="00751FDE" w:rsidRPr="0003754B">
        <w:rPr>
          <w:color w:val="333333"/>
        </w:rPr>
        <w:t>Поставщик обязуется за свой счет устранить выявленные недостатки, повреждения Товара не позднее 5 рабочих дней со дня составления Рекламационного акта, путем замены некачественного, некомплектного Товара его части, качественным, комплектным, либо возместить Покупателю стоимость некачественного некомплектного Товара.</w:t>
      </w:r>
    </w:p>
    <w:p w:rsidR="00751FDE" w:rsidRPr="0003754B" w:rsidRDefault="00751FDE" w:rsidP="0003754B">
      <w:pPr>
        <w:pStyle w:val="a3"/>
        <w:shd w:val="clear" w:color="auto" w:fill="FFFFFF"/>
        <w:spacing w:before="0" w:beforeAutospacing="0" w:after="63" w:afterAutospacing="0"/>
        <w:ind w:firstLine="567"/>
        <w:jc w:val="both"/>
        <w:rPr>
          <w:color w:val="333333"/>
        </w:rPr>
      </w:pPr>
      <w:r w:rsidRPr="0003754B">
        <w:rPr>
          <w:color w:val="333333"/>
        </w:rPr>
        <w:t>3.6. В случае обнаружения Покупателем скрытых недостатков после приемки Товара, последний обязан известить об этом Поставщика в 10-дневный срок. В этом случае Поставщик в согласованный сторонами срок, но не более одного календарного месяца обязан устранить их своими силами и за свой счет. </w:t>
      </w:r>
    </w:p>
    <w:p w:rsidR="00751FDE" w:rsidRPr="0003754B" w:rsidRDefault="00751FDE" w:rsidP="0003754B">
      <w:pPr>
        <w:pStyle w:val="a3"/>
        <w:shd w:val="clear" w:color="auto" w:fill="FFFFFF"/>
        <w:spacing w:before="0" w:beforeAutospacing="0" w:after="63" w:afterAutospacing="0"/>
        <w:ind w:firstLine="567"/>
        <w:jc w:val="both"/>
        <w:rPr>
          <w:color w:val="333333"/>
        </w:rPr>
      </w:pPr>
      <w:r w:rsidRPr="0003754B">
        <w:rPr>
          <w:color w:val="333333"/>
        </w:rPr>
        <w:t>3.7. В случае уклонения Поставщика от исполнения обязательств, предусмотренных пунктами 3.4. и 3.6. настоящего Контракта, Покупатель вправе поручить исправление выявленных недостатков третьим лицам, при этом Поставщик обязан возместить все</w:t>
      </w:r>
      <w:r w:rsidR="00BA0172" w:rsidRPr="0003754B">
        <w:rPr>
          <w:color w:val="333333"/>
        </w:rPr>
        <w:t xml:space="preserve"> </w:t>
      </w:r>
      <w:r w:rsidRPr="0003754B">
        <w:rPr>
          <w:color w:val="333333"/>
        </w:rPr>
        <w:t>понесенные</w:t>
      </w:r>
      <w:r w:rsidR="00BA0172" w:rsidRPr="0003754B">
        <w:rPr>
          <w:color w:val="333333"/>
        </w:rPr>
        <w:t>,</w:t>
      </w:r>
      <w:r w:rsidRPr="0003754B">
        <w:rPr>
          <w:color w:val="333333"/>
        </w:rPr>
        <w:t xml:space="preserve"> в связи с этим расходы в полном объёме в сроки</w:t>
      </w:r>
      <w:r w:rsidR="00BA0172" w:rsidRPr="0003754B">
        <w:rPr>
          <w:color w:val="333333"/>
        </w:rPr>
        <w:t>,</w:t>
      </w:r>
      <w:r w:rsidRPr="0003754B">
        <w:rPr>
          <w:color w:val="333333"/>
        </w:rPr>
        <w:t xml:space="preserve"> указанные Покупателем.</w:t>
      </w:r>
    </w:p>
    <w:p w:rsidR="00751FDE" w:rsidRPr="0003754B" w:rsidRDefault="00751FDE" w:rsidP="0003754B">
      <w:pPr>
        <w:pStyle w:val="a3"/>
        <w:shd w:val="clear" w:color="auto" w:fill="FFFFFF"/>
        <w:spacing w:before="0" w:beforeAutospacing="0" w:after="63" w:afterAutospacing="0"/>
        <w:ind w:firstLine="567"/>
        <w:jc w:val="both"/>
        <w:rPr>
          <w:color w:val="333333"/>
        </w:rPr>
      </w:pPr>
      <w:r w:rsidRPr="0003754B">
        <w:rPr>
          <w:color w:val="333333"/>
        </w:rPr>
        <w:t>3.8 Доставка Товара может осуществляться как транспортом Поставщика (за счёт средств Поставщика), так и транспортом</w:t>
      </w:r>
      <w:r w:rsidRPr="0003754B">
        <w:rPr>
          <w:rStyle w:val="apple-converted-space"/>
          <w:b/>
          <w:bCs/>
          <w:color w:val="333333"/>
        </w:rPr>
        <w:t> </w:t>
      </w:r>
      <w:r w:rsidRPr="0003754B">
        <w:rPr>
          <w:color w:val="333333"/>
        </w:rPr>
        <w:t>Покупателя.</w:t>
      </w:r>
    </w:p>
    <w:p w:rsidR="00751FDE" w:rsidRPr="0003754B" w:rsidRDefault="00751FDE" w:rsidP="0003754B">
      <w:pPr>
        <w:pStyle w:val="a3"/>
        <w:shd w:val="clear" w:color="auto" w:fill="FFFFFF"/>
        <w:spacing w:before="0" w:beforeAutospacing="0" w:after="63" w:afterAutospacing="0"/>
        <w:ind w:firstLine="567"/>
        <w:jc w:val="both"/>
        <w:rPr>
          <w:color w:val="333333"/>
        </w:rPr>
      </w:pPr>
      <w:r w:rsidRPr="0003754B">
        <w:rPr>
          <w:color w:val="333333"/>
        </w:rPr>
        <w:t>3.9. Покупатель реализует свои права и обязанности по Контракту – по подписанию или оформлению мотивированного отказа от подписания расходной накладной, по подписанию Рекламационного акта через уполномоченно</w:t>
      </w:r>
      <w:r w:rsidR="00CB1BAB" w:rsidRPr="0003754B">
        <w:rPr>
          <w:color w:val="333333"/>
        </w:rPr>
        <w:t>е лицо.</w:t>
      </w:r>
    </w:p>
    <w:p w:rsidR="00751FDE" w:rsidRPr="0003754B" w:rsidRDefault="00751FDE" w:rsidP="0003754B">
      <w:pPr>
        <w:pStyle w:val="a3"/>
        <w:shd w:val="clear" w:color="auto" w:fill="FFFFFF"/>
        <w:spacing w:before="0" w:beforeAutospacing="0" w:after="63" w:afterAutospacing="0"/>
        <w:ind w:firstLine="567"/>
        <w:jc w:val="both"/>
        <w:rPr>
          <w:color w:val="333333"/>
        </w:rPr>
      </w:pPr>
      <w:r w:rsidRPr="0003754B">
        <w:rPr>
          <w:b/>
          <w:bCs/>
          <w:color w:val="333333"/>
        </w:rPr>
        <w:t> </w:t>
      </w:r>
      <w:r w:rsidRPr="0003754B">
        <w:rPr>
          <w:color w:val="333333"/>
        </w:rPr>
        <w:t> </w:t>
      </w:r>
    </w:p>
    <w:p w:rsidR="0003754B" w:rsidRPr="00AB3B14" w:rsidRDefault="00751FDE" w:rsidP="00087671">
      <w:pPr>
        <w:pStyle w:val="a3"/>
        <w:numPr>
          <w:ilvl w:val="0"/>
          <w:numId w:val="3"/>
        </w:numPr>
        <w:shd w:val="clear" w:color="auto" w:fill="FFFFFF"/>
        <w:spacing w:before="0" w:beforeAutospacing="0" w:after="63" w:afterAutospacing="0"/>
        <w:jc w:val="center"/>
        <w:rPr>
          <w:b/>
          <w:bCs/>
          <w:color w:val="333333"/>
        </w:rPr>
      </w:pPr>
      <w:r w:rsidRPr="0003754B">
        <w:rPr>
          <w:b/>
          <w:bCs/>
          <w:color w:val="333333"/>
        </w:rPr>
        <w:t>ПРАВА И ОБЯЗАННОСТИ СТОРОН</w:t>
      </w:r>
    </w:p>
    <w:p w:rsidR="00751FDE" w:rsidRPr="0003754B" w:rsidRDefault="00751FDE" w:rsidP="0003754B">
      <w:pPr>
        <w:pStyle w:val="a3"/>
        <w:shd w:val="clear" w:color="auto" w:fill="FFFFFF"/>
        <w:spacing w:before="0" w:beforeAutospacing="0" w:after="63" w:afterAutospacing="0"/>
        <w:ind w:firstLine="567"/>
        <w:jc w:val="both"/>
        <w:rPr>
          <w:color w:val="333333"/>
        </w:rPr>
      </w:pPr>
      <w:r w:rsidRPr="0003754B">
        <w:rPr>
          <w:b/>
          <w:bCs/>
          <w:color w:val="333333"/>
        </w:rPr>
        <w:t>4.1. Поставщик обязуется:</w:t>
      </w:r>
    </w:p>
    <w:p w:rsidR="00751FDE" w:rsidRPr="0003754B" w:rsidRDefault="00751FDE" w:rsidP="0003754B">
      <w:pPr>
        <w:pStyle w:val="a3"/>
        <w:shd w:val="clear" w:color="auto" w:fill="FFFFFF"/>
        <w:spacing w:before="0" w:beforeAutospacing="0" w:after="63" w:afterAutospacing="0"/>
        <w:ind w:firstLine="567"/>
        <w:jc w:val="both"/>
        <w:rPr>
          <w:color w:val="333333"/>
        </w:rPr>
      </w:pPr>
      <w:r w:rsidRPr="0003754B">
        <w:rPr>
          <w:color w:val="333333"/>
        </w:rPr>
        <w:t>4.1.1. В срок</w:t>
      </w:r>
      <w:r w:rsidR="00263B97" w:rsidRPr="0003754B">
        <w:rPr>
          <w:color w:val="333333"/>
        </w:rPr>
        <w:t>,</w:t>
      </w:r>
      <w:r w:rsidRPr="0003754B">
        <w:rPr>
          <w:color w:val="333333"/>
        </w:rPr>
        <w:t xml:space="preserve"> установленный Контрактом, передать по расходной накладной в собственность Покупателя Товар в необходимом ассортименте, количестве и по ценам, согласно Спецификации.</w:t>
      </w:r>
    </w:p>
    <w:p w:rsidR="00751FDE" w:rsidRPr="0003754B" w:rsidRDefault="00751FDE" w:rsidP="0003754B">
      <w:pPr>
        <w:pStyle w:val="a3"/>
        <w:shd w:val="clear" w:color="auto" w:fill="FFFFFF"/>
        <w:spacing w:before="0" w:beforeAutospacing="0" w:after="63" w:afterAutospacing="0"/>
        <w:ind w:firstLine="567"/>
        <w:jc w:val="both"/>
        <w:rPr>
          <w:color w:val="333333"/>
        </w:rPr>
      </w:pPr>
      <w:r w:rsidRPr="0003754B">
        <w:rPr>
          <w:color w:val="333333"/>
        </w:rPr>
        <w:t>4.1.2. Передать вместе с Товаром относящиеся к нему документы (расходная накладная, техническую документацию на Товар);</w:t>
      </w:r>
    </w:p>
    <w:p w:rsidR="00751FDE" w:rsidRPr="0003754B" w:rsidRDefault="00751FDE" w:rsidP="0003754B">
      <w:pPr>
        <w:pStyle w:val="a3"/>
        <w:shd w:val="clear" w:color="auto" w:fill="FFFFFF"/>
        <w:spacing w:before="0" w:beforeAutospacing="0" w:after="63" w:afterAutospacing="0"/>
        <w:ind w:firstLine="567"/>
        <w:jc w:val="both"/>
        <w:rPr>
          <w:color w:val="333333"/>
        </w:rPr>
      </w:pPr>
      <w:r w:rsidRPr="0003754B">
        <w:rPr>
          <w:color w:val="333333"/>
        </w:rPr>
        <w:t>4.1.3. Гарантировать качество поставляемого Товара и его соответствие установленным стандартам.</w:t>
      </w:r>
    </w:p>
    <w:p w:rsidR="00751FDE" w:rsidRPr="0003754B" w:rsidRDefault="00751FDE" w:rsidP="0003754B">
      <w:pPr>
        <w:pStyle w:val="a3"/>
        <w:shd w:val="clear" w:color="auto" w:fill="FFFFFF"/>
        <w:spacing w:before="0" w:beforeAutospacing="0" w:after="63" w:afterAutospacing="0"/>
        <w:ind w:firstLine="567"/>
        <w:jc w:val="both"/>
        <w:rPr>
          <w:color w:val="333333"/>
        </w:rPr>
      </w:pPr>
      <w:r w:rsidRPr="0003754B">
        <w:rPr>
          <w:color w:val="333333"/>
        </w:rPr>
        <w:t>4.1.3. Принимать претензии по качеству поставленного в адрес Покупателя Товара согласно разделу 3 настоящего Контракта.</w:t>
      </w:r>
    </w:p>
    <w:p w:rsidR="00751FDE" w:rsidRPr="0003754B" w:rsidRDefault="00751FDE" w:rsidP="0003754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03754B">
        <w:rPr>
          <w:color w:val="333333"/>
        </w:rPr>
        <w:t>4.1.4. Нести риск случайной гибели или случайного повреждения Товара до момента его передачи Покупателю.</w:t>
      </w:r>
    </w:p>
    <w:p w:rsidR="00751FDE" w:rsidRPr="0003754B" w:rsidRDefault="00751FDE" w:rsidP="0003754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03754B">
        <w:rPr>
          <w:b/>
          <w:bCs/>
          <w:color w:val="333333"/>
        </w:rPr>
        <w:t>4.2. Поставщик имеет право:</w:t>
      </w:r>
    </w:p>
    <w:p w:rsidR="00751FDE" w:rsidRPr="0003754B" w:rsidRDefault="00751FDE" w:rsidP="0003754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03754B">
        <w:rPr>
          <w:color w:val="333333"/>
        </w:rPr>
        <w:t>4.2.1. Требовать своевременной оплаты на условиях, предусмотренных настоящим Контрактом;</w:t>
      </w:r>
    </w:p>
    <w:p w:rsidR="00751FDE" w:rsidRPr="0003754B" w:rsidRDefault="00751FDE" w:rsidP="0003754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03754B">
        <w:rPr>
          <w:b/>
          <w:bCs/>
          <w:color w:val="333333"/>
        </w:rPr>
        <w:t>4.3.</w:t>
      </w:r>
      <w:r w:rsidRPr="0003754B">
        <w:rPr>
          <w:rStyle w:val="apple-converted-space"/>
          <w:color w:val="333333"/>
        </w:rPr>
        <w:t> </w:t>
      </w:r>
      <w:r w:rsidRPr="0003754B">
        <w:rPr>
          <w:b/>
          <w:bCs/>
          <w:color w:val="333333"/>
        </w:rPr>
        <w:t>Покупатель обязуется:</w:t>
      </w:r>
    </w:p>
    <w:p w:rsidR="00751FDE" w:rsidRPr="0003754B" w:rsidRDefault="00751FDE" w:rsidP="0003754B">
      <w:pPr>
        <w:pStyle w:val="a3"/>
        <w:shd w:val="clear" w:color="auto" w:fill="FFFFFF"/>
        <w:spacing w:before="0" w:beforeAutospacing="0" w:after="63" w:afterAutospacing="0"/>
        <w:ind w:firstLine="567"/>
        <w:jc w:val="both"/>
        <w:rPr>
          <w:color w:val="333333"/>
        </w:rPr>
      </w:pPr>
      <w:r w:rsidRPr="0003754B">
        <w:rPr>
          <w:color w:val="333333"/>
        </w:rPr>
        <w:t>4.3.1. Оплатить Товар, на условиях настоящего Контракта</w:t>
      </w:r>
    </w:p>
    <w:p w:rsidR="00751FDE" w:rsidRPr="0003754B" w:rsidRDefault="00751FDE" w:rsidP="0003754B">
      <w:pPr>
        <w:pStyle w:val="a3"/>
        <w:shd w:val="clear" w:color="auto" w:fill="FFFFFF"/>
        <w:spacing w:before="0" w:beforeAutospacing="0" w:after="63" w:afterAutospacing="0"/>
        <w:ind w:firstLine="567"/>
        <w:jc w:val="both"/>
        <w:rPr>
          <w:color w:val="333333"/>
        </w:rPr>
      </w:pPr>
      <w:r w:rsidRPr="0003754B">
        <w:rPr>
          <w:color w:val="333333"/>
        </w:rPr>
        <w:t>4.3.2.</w:t>
      </w:r>
      <w:r w:rsidR="003C67AE" w:rsidRPr="0003754B">
        <w:rPr>
          <w:color w:val="333333"/>
        </w:rPr>
        <w:t xml:space="preserve"> </w:t>
      </w:r>
      <w:r w:rsidRPr="0003754B">
        <w:rPr>
          <w:color w:val="333333"/>
        </w:rPr>
        <w:t>Совершить все действия, обеспечивающие принятие Товара, поставленного по Контракту;</w:t>
      </w:r>
    </w:p>
    <w:p w:rsidR="00751FDE" w:rsidRPr="0003754B" w:rsidRDefault="00751FDE" w:rsidP="0003754B">
      <w:pPr>
        <w:pStyle w:val="a3"/>
        <w:shd w:val="clear" w:color="auto" w:fill="FFFFFF"/>
        <w:spacing w:before="0" w:beforeAutospacing="0" w:after="63" w:afterAutospacing="0"/>
        <w:ind w:firstLine="567"/>
        <w:jc w:val="both"/>
        <w:rPr>
          <w:color w:val="333333"/>
        </w:rPr>
      </w:pPr>
      <w:r w:rsidRPr="0003754B">
        <w:rPr>
          <w:color w:val="333333"/>
        </w:rPr>
        <w:lastRenderedPageBreak/>
        <w:t>4.3.3. Предоставить место для выгрузки Товара (в случае поставки Товара Поставщиком).</w:t>
      </w:r>
    </w:p>
    <w:p w:rsidR="00751FDE" w:rsidRPr="0003754B" w:rsidRDefault="00751FDE" w:rsidP="0003754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03754B">
        <w:rPr>
          <w:color w:val="333333"/>
        </w:rPr>
        <w:t>4.3.4. Осуществить проверку ассортимента, количества и качества Товара при его приемке, в случае отсутствия претензий подписать расходную накладную.</w:t>
      </w:r>
    </w:p>
    <w:p w:rsidR="00751FDE" w:rsidRPr="0003754B" w:rsidRDefault="00751FDE" w:rsidP="0003754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03754B">
        <w:rPr>
          <w:b/>
          <w:bCs/>
          <w:color w:val="333333"/>
        </w:rPr>
        <w:t>4.4. Покупатель имеет право:</w:t>
      </w:r>
    </w:p>
    <w:p w:rsidR="00751FDE" w:rsidRPr="0003754B" w:rsidRDefault="00751FDE" w:rsidP="0003754B">
      <w:pPr>
        <w:pStyle w:val="a3"/>
        <w:shd w:val="clear" w:color="auto" w:fill="FFFFFF"/>
        <w:spacing w:before="0" w:beforeAutospacing="0" w:after="63" w:afterAutospacing="0"/>
        <w:ind w:firstLine="567"/>
        <w:jc w:val="both"/>
        <w:rPr>
          <w:color w:val="333333"/>
        </w:rPr>
      </w:pPr>
      <w:r w:rsidRPr="0003754B">
        <w:rPr>
          <w:color w:val="333333"/>
        </w:rPr>
        <w:t>4.4.1. Требовать от Поставщика надлежащего исполнения обязательств, предусмотренных настоящим Контрактом;</w:t>
      </w:r>
    </w:p>
    <w:p w:rsidR="00751FDE" w:rsidRPr="0003754B" w:rsidRDefault="00751FDE" w:rsidP="00087671">
      <w:pPr>
        <w:pStyle w:val="a3"/>
        <w:shd w:val="clear" w:color="auto" w:fill="FFFFFF"/>
        <w:spacing w:before="0" w:beforeAutospacing="0" w:after="63" w:afterAutospacing="0"/>
        <w:ind w:firstLine="567"/>
        <w:jc w:val="both"/>
        <w:rPr>
          <w:color w:val="333333"/>
        </w:rPr>
      </w:pPr>
      <w:r w:rsidRPr="0003754B">
        <w:rPr>
          <w:color w:val="333333"/>
        </w:rPr>
        <w:t>4.4.2. Требовать от Поставщика своевременного устранения выявленных недостатков Товара.</w:t>
      </w:r>
    </w:p>
    <w:p w:rsidR="0003754B" w:rsidRPr="00AB3B14" w:rsidRDefault="00751FDE" w:rsidP="00087671">
      <w:pPr>
        <w:pStyle w:val="a3"/>
        <w:numPr>
          <w:ilvl w:val="0"/>
          <w:numId w:val="3"/>
        </w:numPr>
        <w:shd w:val="clear" w:color="auto" w:fill="FFFFFF"/>
        <w:spacing w:before="0" w:beforeAutospacing="0" w:after="63" w:afterAutospacing="0"/>
        <w:jc w:val="center"/>
        <w:rPr>
          <w:b/>
          <w:bCs/>
          <w:color w:val="333333"/>
        </w:rPr>
      </w:pPr>
      <w:r w:rsidRPr="0003754B">
        <w:rPr>
          <w:b/>
          <w:bCs/>
          <w:color w:val="333333"/>
        </w:rPr>
        <w:t>ОТВЕТСТВЕННОСТЬ СТОРОН</w:t>
      </w:r>
    </w:p>
    <w:p w:rsidR="00751FDE" w:rsidRPr="0003754B" w:rsidRDefault="00751FDE" w:rsidP="0003754B">
      <w:pPr>
        <w:pStyle w:val="a3"/>
        <w:shd w:val="clear" w:color="auto" w:fill="FFFFFF"/>
        <w:spacing w:before="0" w:beforeAutospacing="0" w:after="63" w:afterAutospacing="0"/>
        <w:ind w:firstLine="567"/>
        <w:jc w:val="both"/>
        <w:rPr>
          <w:color w:val="333333"/>
        </w:rPr>
      </w:pPr>
      <w:r w:rsidRPr="0003754B">
        <w:rPr>
          <w:color w:val="333333"/>
        </w:rPr>
        <w:t>5.1.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Приднестровской Молдавской Республики.</w:t>
      </w:r>
    </w:p>
    <w:p w:rsidR="00751FDE" w:rsidRPr="0003754B" w:rsidRDefault="00751FDE" w:rsidP="0003754B">
      <w:pPr>
        <w:pStyle w:val="a3"/>
        <w:shd w:val="clear" w:color="auto" w:fill="FFFFFF"/>
        <w:spacing w:before="0" w:beforeAutospacing="0" w:after="63" w:afterAutospacing="0"/>
        <w:ind w:firstLine="567"/>
        <w:jc w:val="both"/>
        <w:rPr>
          <w:color w:val="333333"/>
        </w:rPr>
      </w:pPr>
      <w:r w:rsidRPr="0003754B">
        <w:rPr>
          <w:color w:val="333333"/>
        </w:rPr>
        <w:t>5.2. В случае неисполнения или ненадлежащего исполнения Поставщиком своих обязательств по Контракту, он уплачивает Покупателю пеню в размере 0,05 % от суммы задолженности неисполненного обязательства за каждый день просрочки до полного исполнения своей обязанности. При этом сумма взимаемой пени не должна превышать 10% от общей суммы настоящего Контракта.</w:t>
      </w:r>
    </w:p>
    <w:p w:rsidR="00751FDE" w:rsidRPr="0003754B" w:rsidRDefault="00751FDE" w:rsidP="0003754B">
      <w:pPr>
        <w:pStyle w:val="a3"/>
        <w:shd w:val="clear" w:color="auto" w:fill="FFFFFF"/>
        <w:spacing w:before="0" w:beforeAutospacing="0" w:after="63" w:afterAutospacing="0"/>
        <w:ind w:firstLine="567"/>
        <w:jc w:val="both"/>
        <w:rPr>
          <w:color w:val="333333"/>
        </w:rPr>
      </w:pPr>
      <w:r w:rsidRPr="0003754B">
        <w:rPr>
          <w:color w:val="333333"/>
        </w:rPr>
        <w:t>5.3. В случае неисполнения Поставщиком своих обязательств по Контракту, неустойка подлежит взысканию Покупателем в обязательном порядке при условии, что сумма начисленной неустойки превысила 1 000 (одну тысячу) рублей Приднестровской Молдавской Республики.</w:t>
      </w:r>
    </w:p>
    <w:p w:rsidR="00751FDE" w:rsidRPr="0003754B" w:rsidRDefault="00751FDE" w:rsidP="0003754B">
      <w:pPr>
        <w:pStyle w:val="a3"/>
        <w:shd w:val="clear" w:color="auto" w:fill="FFFFFF"/>
        <w:spacing w:before="0" w:beforeAutospacing="0" w:after="63" w:afterAutospacing="0"/>
        <w:ind w:firstLine="567"/>
        <w:jc w:val="both"/>
        <w:rPr>
          <w:color w:val="333333"/>
        </w:rPr>
      </w:pPr>
      <w:r w:rsidRPr="0003754B">
        <w:rPr>
          <w:color w:val="333333"/>
        </w:rPr>
        <w:t>5.4. В случае нарушения Поставщиком сроков исполнения обязательств по настоящему Контракту Покупатель перечисляет Поставщику оплату в размере, уменьшенном на размер установленной Контрактом неустойки за нарушения сроков исполнения обязательств по настоящему Контракту.</w:t>
      </w:r>
    </w:p>
    <w:p w:rsidR="00751FDE" w:rsidRPr="0003754B" w:rsidRDefault="00751FDE" w:rsidP="0003754B">
      <w:pPr>
        <w:pStyle w:val="a3"/>
        <w:shd w:val="clear" w:color="auto" w:fill="FFFFFF"/>
        <w:spacing w:before="0" w:beforeAutospacing="0" w:after="63" w:afterAutospacing="0"/>
        <w:ind w:firstLine="567"/>
        <w:jc w:val="both"/>
        <w:rPr>
          <w:color w:val="333333"/>
        </w:rPr>
      </w:pPr>
      <w:r w:rsidRPr="0003754B">
        <w:rPr>
          <w:b/>
          <w:bCs/>
          <w:color w:val="333333"/>
        </w:rPr>
        <w:t> </w:t>
      </w:r>
    </w:p>
    <w:p w:rsidR="0003754B" w:rsidRPr="00AB3B14" w:rsidRDefault="00751FDE" w:rsidP="00087671">
      <w:pPr>
        <w:pStyle w:val="a3"/>
        <w:numPr>
          <w:ilvl w:val="0"/>
          <w:numId w:val="3"/>
        </w:numPr>
        <w:shd w:val="clear" w:color="auto" w:fill="FFFFFF"/>
        <w:spacing w:before="0" w:beforeAutospacing="0" w:after="63" w:afterAutospacing="0"/>
        <w:jc w:val="center"/>
        <w:rPr>
          <w:b/>
          <w:bCs/>
          <w:color w:val="333333"/>
        </w:rPr>
      </w:pPr>
      <w:r w:rsidRPr="0003754B">
        <w:rPr>
          <w:b/>
          <w:bCs/>
          <w:color w:val="333333"/>
        </w:rPr>
        <w:t>ПОРЯДОК РАССМОТРЕНИЯ СПОРОВ</w:t>
      </w:r>
    </w:p>
    <w:p w:rsidR="00751FDE" w:rsidRPr="0003754B" w:rsidRDefault="00751FDE" w:rsidP="0003754B">
      <w:pPr>
        <w:pStyle w:val="a3"/>
        <w:shd w:val="clear" w:color="auto" w:fill="FFFFFF"/>
        <w:spacing w:before="0" w:beforeAutospacing="0" w:after="63" w:afterAutospacing="0"/>
        <w:ind w:firstLine="567"/>
        <w:jc w:val="both"/>
        <w:rPr>
          <w:color w:val="333333"/>
        </w:rPr>
      </w:pPr>
      <w:r w:rsidRPr="0003754B">
        <w:rPr>
          <w:color w:val="333333"/>
        </w:rPr>
        <w:t>6.1. Все споры и разногласия, которые могут возникнуть из настоящего Контракта или в связи с ним, должны разрешаться, по возможности, путем переговоров между Сторонами.</w:t>
      </w:r>
    </w:p>
    <w:p w:rsidR="00751FDE" w:rsidRPr="0003754B" w:rsidRDefault="00751FDE" w:rsidP="0003754B">
      <w:pPr>
        <w:pStyle w:val="a3"/>
        <w:shd w:val="clear" w:color="auto" w:fill="FFFFFF"/>
        <w:spacing w:before="0" w:beforeAutospacing="0" w:after="63" w:afterAutospacing="0"/>
        <w:ind w:firstLine="567"/>
        <w:jc w:val="both"/>
        <w:rPr>
          <w:color w:val="333333"/>
        </w:rPr>
      </w:pPr>
      <w:r w:rsidRPr="0003754B">
        <w:rPr>
          <w:color w:val="333333"/>
        </w:rPr>
        <w:t>6.2. Споры и разногласия, возникающие в ходе исполнения настоящего Контракта, не урегулированные путем переговоров, разрешаются Арбитражным судом ПМР в порядке, установленном действующим законодательством ПМР.</w:t>
      </w:r>
    </w:p>
    <w:p w:rsidR="0003754B" w:rsidRPr="0003754B" w:rsidRDefault="00751FDE" w:rsidP="00AB3B14">
      <w:pPr>
        <w:pStyle w:val="a3"/>
        <w:shd w:val="clear" w:color="auto" w:fill="FFFFFF"/>
        <w:spacing w:before="0" w:beforeAutospacing="0" w:after="63" w:afterAutospacing="0"/>
        <w:ind w:firstLine="567"/>
        <w:jc w:val="both"/>
        <w:rPr>
          <w:b/>
          <w:bCs/>
          <w:color w:val="333333"/>
        </w:rPr>
      </w:pPr>
      <w:r w:rsidRPr="0003754B">
        <w:rPr>
          <w:b/>
          <w:bCs/>
          <w:color w:val="333333"/>
        </w:rPr>
        <w:t> </w:t>
      </w:r>
    </w:p>
    <w:p w:rsidR="0003754B" w:rsidRPr="00AB3B14" w:rsidRDefault="00751FDE" w:rsidP="00087671">
      <w:pPr>
        <w:pStyle w:val="a3"/>
        <w:numPr>
          <w:ilvl w:val="0"/>
          <w:numId w:val="3"/>
        </w:numPr>
        <w:shd w:val="clear" w:color="auto" w:fill="FFFFFF"/>
        <w:spacing w:before="0" w:beforeAutospacing="0" w:after="63" w:afterAutospacing="0"/>
        <w:jc w:val="center"/>
        <w:rPr>
          <w:b/>
          <w:bCs/>
          <w:color w:val="333333"/>
        </w:rPr>
      </w:pPr>
      <w:r w:rsidRPr="0003754B">
        <w:rPr>
          <w:b/>
          <w:bCs/>
          <w:color w:val="333333"/>
        </w:rPr>
        <w:t>ФОРС-МАЖОР</w:t>
      </w:r>
    </w:p>
    <w:p w:rsidR="00751FDE" w:rsidRPr="0003754B" w:rsidRDefault="0003754B" w:rsidP="0003754B">
      <w:pPr>
        <w:pStyle w:val="a3"/>
        <w:shd w:val="clear" w:color="auto" w:fill="FFFFFF"/>
        <w:spacing w:before="0" w:beforeAutospacing="0" w:after="63" w:afterAutospacing="0"/>
        <w:ind w:firstLine="567"/>
        <w:jc w:val="both"/>
        <w:rPr>
          <w:color w:val="333333"/>
        </w:rPr>
      </w:pPr>
      <w:r>
        <w:rPr>
          <w:color w:val="333333"/>
        </w:rPr>
        <w:t>7.1.</w:t>
      </w:r>
      <w:r w:rsidR="00751FDE" w:rsidRPr="0003754B">
        <w:rPr>
          <w:color w:val="333333"/>
        </w:rPr>
        <w:t xml:space="preserve">Стороны освобождаются на период форс-мажорных обстоятельств от ответственности за полное или частичное неисполнение обязательств по настоящему </w:t>
      </w:r>
      <w:proofErr w:type="gramStart"/>
      <w:r w:rsidR="00751FDE" w:rsidRPr="0003754B">
        <w:rPr>
          <w:color w:val="333333"/>
        </w:rPr>
        <w:t>Контракту</w:t>
      </w:r>
      <w:proofErr w:type="gramEnd"/>
      <w:r w:rsidR="00751FDE" w:rsidRPr="0003754B">
        <w:rPr>
          <w:color w:val="333333"/>
        </w:rPr>
        <w:t xml:space="preserve"> если это неисполнение явилось следствием обстоятельств непреодолимой силы, возникших после заключения Контракта в результате событий чрезвычайного характера, наступление которых Сторона, не исполнившая обязательства полностью или частично, не могла ни предвидеть, ни предотвратить.</w:t>
      </w:r>
    </w:p>
    <w:p w:rsidR="00751FDE" w:rsidRPr="0003754B" w:rsidRDefault="00751FDE" w:rsidP="0003754B">
      <w:pPr>
        <w:pStyle w:val="a3"/>
        <w:shd w:val="clear" w:color="auto" w:fill="FFFFFF"/>
        <w:spacing w:before="0" w:beforeAutospacing="0" w:after="63" w:afterAutospacing="0"/>
        <w:ind w:firstLine="567"/>
        <w:jc w:val="both"/>
        <w:rPr>
          <w:color w:val="333333"/>
        </w:rPr>
      </w:pPr>
      <w:r w:rsidRPr="0003754B">
        <w:rPr>
          <w:color w:val="333333"/>
        </w:rPr>
        <w:t>7.2. Форс-мажорные обстоятельства не освобождают стороны от исполнения своих обязательств, а лишь отодвигают время их исполнения.</w:t>
      </w:r>
    </w:p>
    <w:p w:rsidR="00751FDE" w:rsidRPr="0003754B" w:rsidRDefault="00751FDE" w:rsidP="0003754B">
      <w:pPr>
        <w:pStyle w:val="a3"/>
        <w:shd w:val="clear" w:color="auto" w:fill="FFFFFF"/>
        <w:spacing w:before="0" w:beforeAutospacing="0" w:after="63" w:afterAutospacing="0"/>
        <w:ind w:firstLine="567"/>
        <w:jc w:val="both"/>
        <w:rPr>
          <w:color w:val="333333"/>
        </w:rPr>
      </w:pPr>
      <w:r w:rsidRPr="0003754B">
        <w:rPr>
          <w:b/>
          <w:bCs/>
          <w:color w:val="333333"/>
        </w:rPr>
        <w:t> </w:t>
      </w:r>
    </w:p>
    <w:p w:rsidR="0003754B" w:rsidRPr="00AB3B14" w:rsidRDefault="00751FDE" w:rsidP="00087671">
      <w:pPr>
        <w:pStyle w:val="a3"/>
        <w:numPr>
          <w:ilvl w:val="0"/>
          <w:numId w:val="3"/>
        </w:numPr>
        <w:shd w:val="clear" w:color="auto" w:fill="FFFFFF"/>
        <w:spacing w:before="0" w:beforeAutospacing="0" w:after="63" w:afterAutospacing="0"/>
        <w:jc w:val="center"/>
        <w:rPr>
          <w:b/>
          <w:bCs/>
          <w:color w:val="333333"/>
        </w:rPr>
      </w:pPr>
      <w:r w:rsidRPr="0003754B">
        <w:rPr>
          <w:b/>
          <w:bCs/>
          <w:color w:val="333333"/>
        </w:rPr>
        <w:t>ГАРАНТИЙНЫЕ ОБЯЗАТЕЛЬСТВА</w:t>
      </w:r>
    </w:p>
    <w:p w:rsidR="00751FDE" w:rsidRPr="0003754B" w:rsidRDefault="0003754B" w:rsidP="0003754B">
      <w:pPr>
        <w:pStyle w:val="a3"/>
        <w:shd w:val="clear" w:color="auto" w:fill="FFFFFF"/>
        <w:spacing w:before="0" w:beforeAutospacing="0" w:after="63" w:afterAutospacing="0"/>
        <w:ind w:firstLine="567"/>
        <w:jc w:val="both"/>
        <w:rPr>
          <w:color w:val="333333"/>
        </w:rPr>
      </w:pPr>
      <w:r>
        <w:rPr>
          <w:color w:val="333333"/>
        </w:rPr>
        <w:t>8.1. </w:t>
      </w:r>
      <w:r w:rsidR="00751FDE" w:rsidRPr="0003754B">
        <w:rPr>
          <w:color w:val="333333"/>
        </w:rPr>
        <w:t>Гарантийный срок работы поставляемого в настоящем Договоре товара указывается в гарантийных талонах.</w:t>
      </w:r>
    </w:p>
    <w:p w:rsidR="00751FDE" w:rsidRPr="0003754B" w:rsidRDefault="0003754B" w:rsidP="0003754B">
      <w:pPr>
        <w:pStyle w:val="a3"/>
        <w:shd w:val="clear" w:color="auto" w:fill="FFFFFF"/>
        <w:spacing w:before="0" w:beforeAutospacing="0" w:after="63" w:afterAutospacing="0"/>
        <w:ind w:firstLine="567"/>
        <w:jc w:val="both"/>
        <w:rPr>
          <w:color w:val="333333"/>
        </w:rPr>
      </w:pPr>
      <w:r>
        <w:rPr>
          <w:color w:val="333333"/>
        </w:rPr>
        <w:lastRenderedPageBreak/>
        <w:t>8.2. </w:t>
      </w:r>
      <w:r w:rsidR="00751FDE" w:rsidRPr="0003754B">
        <w:rPr>
          <w:color w:val="333333"/>
        </w:rPr>
        <w:t>Гарантия Поставщика распространяется на товар, эксплуатируемый Покупателем в условиях, указанных Производителем.</w:t>
      </w:r>
    </w:p>
    <w:p w:rsidR="00751FDE" w:rsidRPr="0003754B" w:rsidRDefault="0003754B" w:rsidP="0003754B">
      <w:pPr>
        <w:pStyle w:val="a3"/>
        <w:shd w:val="clear" w:color="auto" w:fill="FFFFFF"/>
        <w:spacing w:before="0" w:beforeAutospacing="0" w:after="63" w:afterAutospacing="0"/>
        <w:ind w:firstLine="567"/>
        <w:jc w:val="both"/>
        <w:rPr>
          <w:color w:val="333333"/>
        </w:rPr>
      </w:pPr>
      <w:r>
        <w:rPr>
          <w:color w:val="333333"/>
        </w:rPr>
        <w:t>8.3. </w:t>
      </w:r>
      <w:r w:rsidR="00751FDE" w:rsidRPr="0003754B">
        <w:rPr>
          <w:color w:val="333333"/>
        </w:rPr>
        <w:t>Гарантия Поставщика не распространяется на товар:</w:t>
      </w:r>
    </w:p>
    <w:p w:rsidR="00751FDE" w:rsidRPr="0003754B" w:rsidRDefault="00751FDE" w:rsidP="0003754B">
      <w:pPr>
        <w:pStyle w:val="a3"/>
        <w:shd w:val="clear" w:color="auto" w:fill="FFFFFF"/>
        <w:spacing w:before="0" w:beforeAutospacing="0" w:after="63" w:afterAutospacing="0"/>
        <w:ind w:firstLine="567"/>
        <w:jc w:val="both"/>
        <w:rPr>
          <w:color w:val="333333"/>
        </w:rPr>
      </w:pPr>
      <w:r w:rsidRPr="0003754B">
        <w:rPr>
          <w:color w:val="333333"/>
        </w:rPr>
        <w:t xml:space="preserve">а) </w:t>
      </w:r>
      <w:proofErr w:type="gramStart"/>
      <w:r w:rsidRPr="0003754B">
        <w:rPr>
          <w:color w:val="333333"/>
        </w:rPr>
        <w:t>имеющий</w:t>
      </w:r>
      <w:proofErr w:type="gramEnd"/>
      <w:r w:rsidRPr="0003754B">
        <w:rPr>
          <w:color w:val="333333"/>
        </w:rPr>
        <w:t xml:space="preserve"> нарушение гарантийной наклейки Поставщика;</w:t>
      </w:r>
    </w:p>
    <w:p w:rsidR="00751FDE" w:rsidRPr="0003754B" w:rsidRDefault="00751FDE" w:rsidP="0003754B">
      <w:pPr>
        <w:pStyle w:val="a3"/>
        <w:shd w:val="clear" w:color="auto" w:fill="FFFFFF"/>
        <w:spacing w:before="0" w:beforeAutospacing="0" w:after="63" w:afterAutospacing="0"/>
        <w:ind w:firstLine="567"/>
        <w:jc w:val="both"/>
        <w:rPr>
          <w:color w:val="333333"/>
        </w:rPr>
      </w:pPr>
      <w:r w:rsidRPr="0003754B">
        <w:rPr>
          <w:color w:val="333333"/>
        </w:rPr>
        <w:t xml:space="preserve">б) </w:t>
      </w:r>
      <w:proofErr w:type="gramStart"/>
      <w:r w:rsidRPr="0003754B">
        <w:rPr>
          <w:color w:val="333333"/>
        </w:rPr>
        <w:t>имеющий</w:t>
      </w:r>
      <w:proofErr w:type="gramEnd"/>
      <w:r w:rsidRPr="0003754B">
        <w:rPr>
          <w:color w:val="333333"/>
        </w:rPr>
        <w:t xml:space="preserve"> видимые механические повреждения;</w:t>
      </w:r>
    </w:p>
    <w:p w:rsidR="00751FDE" w:rsidRPr="0003754B" w:rsidRDefault="00751FDE" w:rsidP="0003754B">
      <w:pPr>
        <w:pStyle w:val="a3"/>
        <w:shd w:val="clear" w:color="auto" w:fill="FFFFFF"/>
        <w:spacing w:before="0" w:beforeAutospacing="0" w:after="63" w:afterAutospacing="0"/>
        <w:ind w:firstLine="567"/>
        <w:jc w:val="both"/>
        <w:rPr>
          <w:color w:val="333333"/>
        </w:rPr>
      </w:pPr>
      <w:r w:rsidRPr="0003754B">
        <w:rPr>
          <w:color w:val="333333"/>
        </w:rPr>
        <w:t xml:space="preserve">в) </w:t>
      </w:r>
      <w:proofErr w:type="gramStart"/>
      <w:r w:rsidRPr="0003754B">
        <w:rPr>
          <w:color w:val="333333"/>
        </w:rPr>
        <w:t>эксплуатируемый</w:t>
      </w:r>
      <w:proofErr w:type="gramEnd"/>
      <w:r w:rsidRPr="0003754B">
        <w:rPr>
          <w:color w:val="333333"/>
        </w:rPr>
        <w:t xml:space="preserve"> с нарушением условий, указанных в инструкции;</w:t>
      </w:r>
    </w:p>
    <w:p w:rsidR="00751FDE" w:rsidRPr="0003754B" w:rsidRDefault="00751FDE" w:rsidP="0003754B">
      <w:pPr>
        <w:pStyle w:val="a3"/>
        <w:shd w:val="clear" w:color="auto" w:fill="FFFFFF"/>
        <w:spacing w:before="0" w:beforeAutospacing="0" w:after="63" w:afterAutospacing="0"/>
        <w:ind w:firstLine="567"/>
        <w:jc w:val="both"/>
        <w:rPr>
          <w:color w:val="333333"/>
        </w:rPr>
      </w:pPr>
      <w:r w:rsidRPr="0003754B">
        <w:rPr>
          <w:color w:val="333333"/>
        </w:rPr>
        <w:t>г) при попадании внутрь посторонних предметов, жидкостей.</w:t>
      </w:r>
    </w:p>
    <w:p w:rsidR="00A23E87" w:rsidRPr="0003754B" w:rsidRDefault="00751FDE" w:rsidP="0003754B">
      <w:pPr>
        <w:pStyle w:val="a3"/>
        <w:shd w:val="clear" w:color="auto" w:fill="FFFFFF"/>
        <w:spacing w:before="0" w:beforeAutospacing="0" w:after="63" w:afterAutospacing="0"/>
        <w:ind w:firstLine="567"/>
        <w:jc w:val="both"/>
        <w:rPr>
          <w:b/>
          <w:bCs/>
          <w:color w:val="333333"/>
        </w:rPr>
      </w:pPr>
      <w:r w:rsidRPr="0003754B">
        <w:rPr>
          <w:b/>
          <w:bCs/>
          <w:color w:val="333333"/>
        </w:rPr>
        <w:t> </w:t>
      </w:r>
    </w:p>
    <w:p w:rsidR="0003754B" w:rsidRPr="00AB3B14" w:rsidRDefault="00751FDE" w:rsidP="00087671">
      <w:pPr>
        <w:pStyle w:val="a3"/>
        <w:numPr>
          <w:ilvl w:val="0"/>
          <w:numId w:val="3"/>
        </w:numPr>
        <w:shd w:val="clear" w:color="auto" w:fill="FFFFFF"/>
        <w:spacing w:before="0" w:beforeAutospacing="0" w:after="63" w:afterAutospacing="0"/>
        <w:jc w:val="center"/>
        <w:rPr>
          <w:b/>
          <w:bCs/>
          <w:color w:val="333333"/>
        </w:rPr>
      </w:pPr>
      <w:r w:rsidRPr="0003754B">
        <w:rPr>
          <w:b/>
          <w:bCs/>
          <w:color w:val="333333"/>
        </w:rPr>
        <w:t>СРОК ДЕЙСТВИЯ КОНТРАКТА</w:t>
      </w:r>
    </w:p>
    <w:p w:rsidR="00CB1BAB" w:rsidRPr="0003754B" w:rsidRDefault="00751FDE" w:rsidP="0003754B">
      <w:pPr>
        <w:pStyle w:val="a3"/>
        <w:shd w:val="clear" w:color="auto" w:fill="FFFFFF"/>
        <w:spacing w:before="0" w:beforeAutospacing="0" w:after="63" w:afterAutospacing="0"/>
        <w:ind w:firstLine="567"/>
        <w:jc w:val="both"/>
        <w:rPr>
          <w:color w:val="333333"/>
        </w:rPr>
      </w:pPr>
      <w:r w:rsidRPr="0003754B">
        <w:rPr>
          <w:color w:val="333333"/>
        </w:rPr>
        <w:t>9.1. Настоящий Контракт вступает в силу с момента подписания и действует</w:t>
      </w:r>
      <w:r w:rsidR="00A3535A">
        <w:rPr>
          <w:color w:val="333333"/>
        </w:rPr>
        <w:t xml:space="preserve">                 </w:t>
      </w:r>
      <w:proofErr w:type="gramStart"/>
      <w:r w:rsidR="00A3535A">
        <w:rPr>
          <w:color w:val="333333"/>
        </w:rPr>
        <w:t>до</w:t>
      </w:r>
      <w:proofErr w:type="gramEnd"/>
      <w:r w:rsidR="00A3535A">
        <w:rPr>
          <w:color w:val="333333"/>
        </w:rPr>
        <w:t xml:space="preserve"> _________________</w:t>
      </w:r>
      <w:r w:rsidRPr="0003754B">
        <w:rPr>
          <w:color w:val="333333"/>
        </w:rPr>
        <w:t xml:space="preserve">, а </w:t>
      </w:r>
      <w:proofErr w:type="gramStart"/>
      <w:r w:rsidRPr="0003754B">
        <w:rPr>
          <w:color w:val="333333"/>
        </w:rPr>
        <w:t>в</w:t>
      </w:r>
      <w:proofErr w:type="gramEnd"/>
      <w:r w:rsidRPr="0003754B">
        <w:rPr>
          <w:color w:val="333333"/>
        </w:rPr>
        <w:t xml:space="preserve"> части взаиморасчетов до полного исполнения Сторонами своих обязательств.</w:t>
      </w:r>
    </w:p>
    <w:p w:rsidR="0003754B" w:rsidRPr="0003754B" w:rsidRDefault="00751FDE" w:rsidP="0003754B">
      <w:pPr>
        <w:pStyle w:val="a3"/>
        <w:shd w:val="clear" w:color="auto" w:fill="FFFFFF"/>
        <w:spacing w:before="0" w:beforeAutospacing="0" w:after="63" w:afterAutospacing="0"/>
        <w:ind w:firstLine="567"/>
        <w:jc w:val="center"/>
        <w:rPr>
          <w:b/>
          <w:bCs/>
          <w:color w:val="333333"/>
        </w:rPr>
      </w:pPr>
      <w:r w:rsidRPr="0003754B">
        <w:rPr>
          <w:b/>
          <w:bCs/>
          <w:color w:val="333333"/>
        </w:rPr>
        <w:t>10. ЗАКЛЮЧИТЕЛЬНЫЕ ПОЛОЖЕНИЯ</w:t>
      </w:r>
    </w:p>
    <w:p w:rsidR="00751FDE" w:rsidRPr="0003754B" w:rsidRDefault="00751FDE" w:rsidP="0003754B">
      <w:pPr>
        <w:pStyle w:val="a3"/>
        <w:shd w:val="clear" w:color="auto" w:fill="FFFFFF"/>
        <w:spacing w:before="0" w:beforeAutospacing="0" w:after="63" w:afterAutospacing="0"/>
        <w:ind w:firstLine="567"/>
        <w:jc w:val="both"/>
        <w:rPr>
          <w:color w:val="333333"/>
        </w:rPr>
      </w:pPr>
      <w:r w:rsidRPr="0003754B">
        <w:rPr>
          <w:color w:val="333333"/>
        </w:rPr>
        <w:t>10.1. Во всем остальном, что не урегулировано настоящим Контрактом, стороны руководствуются нормами действующего законодательства Приднестровской Молдавской Республики.</w:t>
      </w:r>
    </w:p>
    <w:p w:rsidR="00751FDE" w:rsidRPr="0003754B" w:rsidRDefault="00751FDE" w:rsidP="0003754B">
      <w:pPr>
        <w:pStyle w:val="a3"/>
        <w:shd w:val="clear" w:color="auto" w:fill="FFFFFF"/>
        <w:spacing w:before="0" w:beforeAutospacing="0" w:after="63" w:afterAutospacing="0"/>
        <w:ind w:firstLine="567"/>
        <w:jc w:val="both"/>
        <w:rPr>
          <w:color w:val="333333"/>
        </w:rPr>
      </w:pPr>
      <w:r w:rsidRPr="0003754B">
        <w:rPr>
          <w:color w:val="333333"/>
        </w:rPr>
        <w:t>10.2. Настоящий Контракт составлен в двух идентичных экземплярах, имеющих одинаковую юридическую силу, по одному экземпляру для каждой из сторон.</w:t>
      </w:r>
    </w:p>
    <w:p w:rsidR="00751FDE" w:rsidRPr="0003754B" w:rsidRDefault="00751FDE" w:rsidP="0003754B">
      <w:pPr>
        <w:pStyle w:val="a3"/>
        <w:shd w:val="clear" w:color="auto" w:fill="FFFFFF"/>
        <w:spacing w:before="0" w:beforeAutospacing="0" w:after="63" w:afterAutospacing="0"/>
        <w:ind w:firstLine="567"/>
        <w:jc w:val="both"/>
        <w:rPr>
          <w:color w:val="333333"/>
        </w:rPr>
      </w:pPr>
      <w:r w:rsidRPr="0003754B">
        <w:rPr>
          <w:color w:val="333333"/>
        </w:rPr>
        <w:t>10.3. Изменение условий настоящего Контракта и его досрочное прекращение допускаются по соглашению сторон в случаях, предусмотренных законодательством «О закупках в Приднестровской Молдавской Республике».</w:t>
      </w:r>
    </w:p>
    <w:p w:rsidR="00CB1BAB" w:rsidRDefault="0086047C" w:rsidP="00087671">
      <w:pPr>
        <w:pStyle w:val="a3"/>
        <w:shd w:val="clear" w:color="auto" w:fill="FFFFFF"/>
        <w:spacing w:before="0" w:beforeAutospacing="0" w:after="63" w:afterAutospacing="0"/>
        <w:ind w:firstLine="567"/>
        <w:jc w:val="both"/>
        <w:rPr>
          <w:color w:val="333333"/>
        </w:rPr>
      </w:pPr>
      <w:r w:rsidRPr="0003754B">
        <w:rPr>
          <w:color w:val="333333"/>
        </w:rPr>
        <w:t> </w:t>
      </w:r>
      <w:r w:rsidR="00751FDE" w:rsidRPr="0003754B">
        <w:rPr>
          <w:color w:val="333333"/>
        </w:rPr>
        <w:t>10.4. Все изменения и дополнения, вносимые сторонами в Контракт, имеют юридическую силу, если они оформлены письменно и удостоверены подписями, уполномоченных на то лиц.</w:t>
      </w:r>
    </w:p>
    <w:p w:rsidR="00087671" w:rsidRPr="00087671" w:rsidRDefault="00087671" w:rsidP="00087671">
      <w:pPr>
        <w:pStyle w:val="a3"/>
        <w:shd w:val="clear" w:color="auto" w:fill="FFFFFF"/>
        <w:spacing w:before="0" w:beforeAutospacing="0" w:after="63" w:afterAutospacing="0"/>
        <w:jc w:val="both"/>
        <w:rPr>
          <w:color w:val="333333"/>
        </w:rPr>
      </w:pPr>
    </w:p>
    <w:p w:rsidR="0047270C" w:rsidRPr="0003754B" w:rsidRDefault="00751FDE" w:rsidP="00AB3B14">
      <w:pPr>
        <w:pStyle w:val="a3"/>
        <w:shd w:val="clear" w:color="auto" w:fill="FFFFFF"/>
        <w:spacing w:before="0" w:beforeAutospacing="0" w:after="63" w:afterAutospacing="0"/>
        <w:ind w:firstLine="567"/>
        <w:jc w:val="center"/>
        <w:rPr>
          <w:b/>
          <w:bCs/>
          <w:color w:val="333333"/>
        </w:rPr>
      </w:pPr>
      <w:r w:rsidRPr="0003754B">
        <w:rPr>
          <w:b/>
          <w:bCs/>
          <w:color w:val="333333"/>
        </w:rPr>
        <w:t>11.ЮРИДИЧЕСКИЕ АДРЕСА СТОРОН</w:t>
      </w:r>
    </w:p>
    <w:tbl>
      <w:tblPr>
        <w:tblW w:w="8568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4242"/>
        <w:gridCol w:w="4326"/>
      </w:tblGrid>
      <w:tr w:rsidR="008C68A9" w:rsidRPr="0003754B" w:rsidTr="00087671">
        <w:trPr>
          <w:trHeight w:val="287"/>
        </w:trPr>
        <w:tc>
          <w:tcPr>
            <w:tcW w:w="4242" w:type="dxa"/>
            <w:tcBorders>
              <w:top w:val="dotted" w:sz="4" w:space="0" w:color="CCCCCC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shd w:val="clear" w:color="auto" w:fill="F6F6F6"/>
            <w:tcMar>
              <w:top w:w="100" w:type="dxa"/>
              <w:left w:w="63" w:type="dxa"/>
              <w:bottom w:w="100" w:type="dxa"/>
              <w:right w:w="63" w:type="dxa"/>
            </w:tcMar>
          </w:tcPr>
          <w:p w:rsidR="008C68A9" w:rsidRPr="0003754B" w:rsidRDefault="008C68A9" w:rsidP="0003754B">
            <w:pPr>
              <w:pStyle w:val="a5"/>
              <w:spacing w:before="0" w:beforeAutospacing="0" w:after="63" w:afterAutospacing="0"/>
              <w:ind w:firstLine="567"/>
              <w:jc w:val="center"/>
              <w:rPr>
                <w:color w:val="333333"/>
              </w:rPr>
            </w:pPr>
            <w:r w:rsidRPr="0003754B">
              <w:rPr>
                <w:b/>
                <w:bCs/>
                <w:color w:val="333333"/>
              </w:rPr>
              <w:t> ПОКУПАТЕЛЬ</w:t>
            </w:r>
          </w:p>
        </w:tc>
        <w:tc>
          <w:tcPr>
            <w:tcW w:w="4326" w:type="dxa"/>
            <w:tcBorders>
              <w:top w:val="dotted" w:sz="4" w:space="0" w:color="CCCCCC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shd w:val="clear" w:color="auto" w:fill="F6F6F6"/>
            <w:tcMar>
              <w:top w:w="100" w:type="dxa"/>
              <w:left w:w="63" w:type="dxa"/>
              <w:bottom w:w="100" w:type="dxa"/>
              <w:right w:w="63" w:type="dxa"/>
            </w:tcMar>
          </w:tcPr>
          <w:p w:rsidR="008C68A9" w:rsidRPr="0003754B" w:rsidRDefault="008C68A9" w:rsidP="0003754B">
            <w:pPr>
              <w:pStyle w:val="a5"/>
              <w:spacing w:before="0" w:beforeAutospacing="0" w:after="63" w:afterAutospacing="0"/>
              <w:ind w:firstLine="567"/>
              <w:jc w:val="center"/>
              <w:rPr>
                <w:color w:val="333333"/>
              </w:rPr>
            </w:pPr>
            <w:r w:rsidRPr="0003754B">
              <w:rPr>
                <w:b/>
                <w:bCs/>
                <w:color w:val="333333"/>
              </w:rPr>
              <w:t>ПОСТАВЩИК</w:t>
            </w:r>
          </w:p>
        </w:tc>
      </w:tr>
      <w:tr w:rsidR="008C68A9" w:rsidRPr="0003754B" w:rsidTr="00087671">
        <w:trPr>
          <w:trHeight w:val="309"/>
        </w:trPr>
        <w:tc>
          <w:tcPr>
            <w:tcW w:w="4242" w:type="dxa"/>
            <w:tcBorders>
              <w:top w:val="dotted" w:sz="4" w:space="0" w:color="CCCCCC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shd w:val="clear" w:color="auto" w:fill="FFFFFF"/>
            <w:tcMar>
              <w:top w:w="100" w:type="dxa"/>
              <w:left w:w="63" w:type="dxa"/>
              <w:bottom w:w="100" w:type="dxa"/>
              <w:right w:w="63" w:type="dxa"/>
            </w:tcMar>
          </w:tcPr>
          <w:p w:rsidR="008C68A9" w:rsidRPr="0003754B" w:rsidRDefault="00087671" w:rsidP="0003754B">
            <w:pPr>
              <w:pStyle w:val="a5"/>
              <w:spacing w:before="0" w:beforeAutospacing="0" w:after="63" w:afterAutospacing="0"/>
              <w:rPr>
                <w:color w:val="333333"/>
              </w:rPr>
            </w:pPr>
            <w:r>
              <w:rPr>
                <w:color w:val="333333"/>
              </w:rPr>
              <w:t>ГОУ «ПГУ</w:t>
            </w:r>
            <w:r w:rsidR="008C68A9" w:rsidRPr="0003754B">
              <w:rPr>
                <w:color w:val="333333"/>
              </w:rPr>
              <w:t xml:space="preserve"> им. Т.Г. Шевченко»</w:t>
            </w:r>
          </w:p>
        </w:tc>
        <w:tc>
          <w:tcPr>
            <w:tcW w:w="4326" w:type="dxa"/>
            <w:tcBorders>
              <w:top w:val="dotted" w:sz="4" w:space="0" w:color="CCCCCC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shd w:val="clear" w:color="auto" w:fill="FFFFFF"/>
            <w:tcMar>
              <w:top w:w="100" w:type="dxa"/>
              <w:left w:w="63" w:type="dxa"/>
              <w:bottom w:w="100" w:type="dxa"/>
              <w:right w:w="63" w:type="dxa"/>
            </w:tcMar>
          </w:tcPr>
          <w:p w:rsidR="008C68A9" w:rsidRPr="0003754B" w:rsidRDefault="008C68A9" w:rsidP="0003754B">
            <w:pPr>
              <w:pStyle w:val="a5"/>
              <w:spacing w:before="0" w:beforeAutospacing="0" w:after="63" w:afterAutospacing="0"/>
              <w:ind w:firstLine="567"/>
              <w:rPr>
                <w:color w:val="333333"/>
              </w:rPr>
            </w:pPr>
          </w:p>
        </w:tc>
      </w:tr>
      <w:tr w:rsidR="008C68A9" w:rsidRPr="0003754B" w:rsidTr="00391C01">
        <w:tc>
          <w:tcPr>
            <w:tcW w:w="4242" w:type="dxa"/>
            <w:tcBorders>
              <w:top w:val="dotted" w:sz="4" w:space="0" w:color="CCCCCC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shd w:val="clear" w:color="auto" w:fill="F6F6F6"/>
            <w:tcMar>
              <w:top w:w="100" w:type="dxa"/>
              <w:left w:w="63" w:type="dxa"/>
              <w:bottom w:w="100" w:type="dxa"/>
              <w:right w:w="63" w:type="dxa"/>
            </w:tcMar>
          </w:tcPr>
          <w:p w:rsidR="008C68A9" w:rsidRPr="0003754B" w:rsidRDefault="008C68A9" w:rsidP="0003754B">
            <w:pPr>
              <w:pStyle w:val="a5"/>
              <w:spacing w:before="0" w:beforeAutospacing="0" w:after="63" w:afterAutospacing="0"/>
              <w:rPr>
                <w:color w:val="333333"/>
              </w:rPr>
            </w:pPr>
            <w:r w:rsidRPr="0003754B">
              <w:rPr>
                <w:color w:val="333333"/>
              </w:rPr>
              <w:t>г. Тирасполь ул. 25 Октября, 107</w:t>
            </w:r>
          </w:p>
          <w:p w:rsidR="00AB3B14" w:rsidRDefault="008C68A9" w:rsidP="0003754B">
            <w:pPr>
              <w:pStyle w:val="a5"/>
              <w:spacing w:before="0" w:beforeAutospacing="0" w:after="63" w:afterAutospacing="0"/>
              <w:rPr>
                <w:color w:val="333333"/>
              </w:rPr>
            </w:pPr>
            <w:proofErr w:type="spellStart"/>
            <w:r w:rsidRPr="0003754B">
              <w:rPr>
                <w:color w:val="333333"/>
              </w:rPr>
              <w:t>ф</w:t>
            </w:r>
            <w:proofErr w:type="spellEnd"/>
            <w:r w:rsidRPr="0003754B">
              <w:rPr>
                <w:color w:val="333333"/>
              </w:rPr>
              <w:t xml:space="preserve">/к 0200015584 </w:t>
            </w:r>
          </w:p>
          <w:p w:rsidR="0003754B" w:rsidRDefault="008C68A9" w:rsidP="0003754B">
            <w:pPr>
              <w:pStyle w:val="a5"/>
              <w:spacing w:before="0" w:beforeAutospacing="0" w:after="63" w:afterAutospacing="0"/>
              <w:rPr>
                <w:color w:val="333333"/>
              </w:rPr>
            </w:pPr>
            <w:proofErr w:type="spellStart"/>
            <w:proofErr w:type="gramStart"/>
            <w:r w:rsidRPr="0003754B">
              <w:rPr>
                <w:color w:val="333333"/>
              </w:rPr>
              <w:t>р</w:t>
            </w:r>
            <w:proofErr w:type="spellEnd"/>
            <w:proofErr w:type="gramEnd"/>
            <w:r w:rsidRPr="0003754B">
              <w:rPr>
                <w:color w:val="333333"/>
              </w:rPr>
              <w:t xml:space="preserve">/с </w:t>
            </w:r>
            <w:r w:rsidR="00AB3B14">
              <w:rPr>
                <w:color w:val="333333"/>
              </w:rPr>
              <w:t>______________________</w:t>
            </w:r>
          </w:p>
          <w:p w:rsidR="00AB3B14" w:rsidRPr="00AB3B14" w:rsidRDefault="00AB3B14" w:rsidP="00AB3B14">
            <w:pPr>
              <w:pStyle w:val="a5"/>
              <w:spacing w:before="0" w:beforeAutospacing="0" w:after="63" w:afterAutospacing="0"/>
              <w:rPr>
                <w:color w:val="333333"/>
                <w:highlight w:val="yellow"/>
              </w:rPr>
            </w:pPr>
            <w:r>
              <w:rPr>
                <w:color w:val="333333"/>
              </w:rPr>
              <w:t xml:space="preserve">ОПЕРУ ПРБ КУБ 00 </w:t>
            </w:r>
            <w:r w:rsidRPr="0003754B">
              <w:rPr>
                <w:color w:val="333333"/>
              </w:rPr>
              <w:t> </w:t>
            </w:r>
          </w:p>
          <w:p w:rsidR="008C68A9" w:rsidRPr="0003754B" w:rsidRDefault="00AB3B14" w:rsidP="0003754B">
            <w:pPr>
              <w:pStyle w:val="a5"/>
              <w:spacing w:before="0" w:beforeAutospacing="0" w:after="63" w:afterAutospacing="0"/>
              <w:rPr>
                <w:color w:val="333333"/>
              </w:rPr>
            </w:pPr>
            <w:r>
              <w:rPr>
                <w:color w:val="333333"/>
              </w:rPr>
              <w:t>к/с</w:t>
            </w:r>
            <w:r w:rsidR="008C68A9" w:rsidRPr="0003754B">
              <w:rPr>
                <w:color w:val="333333"/>
              </w:rPr>
              <w:t xml:space="preserve"> 2029000001</w:t>
            </w:r>
          </w:p>
          <w:p w:rsidR="008C68A9" w:rsidRPr="0003754B" w:rsidRDefault="008C68A9" w:rsidP="0003754B">
            <w:pPr>
              <w:pStyle w:val="a5"/>
              <w:spacing w:before="0" w:beforeAutospacing="0" w:after="0" w:afterAutospacing="0"/>
            </w:pPr>
            <w:r w:rsidRPr="0003754B">
              <w:rPr>
                <w:color w:val="333333"/>
              </w:rPr>
              <w:t>тел /факс: 9-44-87</w:t>
            </w:r>
          </w:p>
        </w:tc>
        <w:tc>
          <w:tcPr>
            <w:tcW w:w="4326" w:type="dxa"/>
            <w:tcBorders>
              <w:top w:val="dotted" w:sz="4" w:space="0" w:color="CCCCCC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shd w:val="clear" w:color="auto" w:fill="F6F6F6"/>
            <w:tcMar>
              <w:top w:w="100" w:type="dxa"/>
              <w:left w:w="63" w:type="dxa"/>
              <w:bottom w:w="100" w:type="dxa"/>
              <w:right w:w="63" w:type="dxa"/>
            </w:tcMar>
          </w:tcPr>
          <w:p w:rsidR="0003754B" w:rsidRPr="0003754B" w:rsidRDefault="0003754B" w:rsidP="0003754B">
            <w:pPr>
              <w:pStyle w:val="a5"/>
              <w:spacing w:before="0" w:beforeAutospacing="0" w:after="63" w:afterAutospacing="0"/>
              <w:ind w:firstLine="567"/>
              <w:rPr>
                <w:color w:val="333333"/>
              </w:rPr>
            </w:pPr>
          </w:p>
          <w:p w:rsidR="008C68A9" w:rsidRPr="0003754B" w:rsidRDefault="008C68A9" w:rsidP="0003754B">
            <w:pPr>
              <w:pStyle w:val="a5"/>
              <w:spacing w:before="0" w:beforeAutospacing="0" w:after="63" w:afterAutospacing="0"/>
              <w:ind w:firstLine="567"/>
              <w:rPr>
                <w:color w:val="333333"/>
              </w:rPr>
            </w:pPr>
          </w:p>
        </w:tc>
      </w:tr>
      <w:tr w:rsidR="008C68A9" w:rsidRPr="0003754B" w:rsidTr="00087671">
        <w:trPr>
          <w:trHeight w:val="30"/>
        </w:trPr>
        <w:tc>
          <w:tcPr>
            <w:tcW w:w="4242" w:type="dxa"/>
            <w:tcBorders>
              <w:top w:val="dotted" w:sz="4" w:space="0" w:color="CCCCCC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shd w:val="clear" w:color="auto" w:fill="FFFFFF"/>
            <w:tcMar>
              <w:top w:w="100" w:type="dxa"/>
              <w:left w:w="63" w:type="dxa"/>
              <w:bottom w:w="100" w:type="dxa"/>
              <w:right w:w="63" w:type="dxa"/>
            </w:tcMar>
          </w:tcPr>
          <w:p w:rsidR="008C68A9" w:rsidRPr="0003754B" w:rsidRDefault="008C68A9" w:rsidP="00087671">
            <w:pPr>
              <w:pStyle w:val="a5"/>
              <w:spacing w:before="0" w:beforeAutospacing="0" w:after="63" w:afterAutospacing="0" w:line="480" w:lineRule="auto"/>
              <w:rPr>
                <w:color w:val="333333"/>
              </w:rPr>
            </w:pPr>
            <w:r w:rsidRPr="0003754B">
              <w:rPr>
                <w:color w:val="333333"/>
              </w:rPr>
              <w:t>Ректор</w:t>
            </w:r>
            <w:r w:rsidR="00087671">
              <w:rPr>
                <w:color w:val="333333"/>
              </w:rPr>
              <w:t>_____</w:t>
            </w:r>
            <w:r w:rsidRPr="0003754B">
              <w:rPr>
                <w:color w:val="333333"/>
              </w:rPr>
              <w:t>___________ В.В. Соколов</w:t>
            </w:r>
            <w:bookmarkStart w:id="0" w:name="_Hlk100233475"/>
          </w:p>
          <w:p w:rsidR="008C68A9" w:rsidRPr="0003754B" w:rsidRDefault="00087671" w:rsidP="00087671">
            <w:pPr>
              <w:pStyle w:val="a3"/>
              <w:shd w:val="clear" w:color="auto" w:fill="FFFFFF"/>
              <w:spacing w:before="0" w:beforeAutospacing="0" w:after="63" w:afterAutospacing="0" w:line="480" w:lineRule="auto"/>
              <w:rPr>
                <w:b/>
                <w:bCs/>
                <w:color w:val="333333"/>
              </w:rPr>
            </w:pPr>
            <w:r>
              <w:rPr>
                <w:color w:val="333333"/>
              </w:rPr>
              <w:t xml:space="preserve">Гл. </w:t>
            </w:r>
            <w:proofErr w:type="spellStart"/>
            <w:r>
              <w:rPr>
                <w:color w:val="333333"/>
              </w:rPr>
              <w:t>бух._______________</w:t>
            </w:r>
            <w:r w:rsidR="008C68A9" w:rsidRPr="0003754B">
              <w:rPr>
                <w:color w:val="333333"/>
              </w:rPr>
              <w:t>О.С</w:t>
            </w:r>
            <w:proofErr w:type="spellEnd"/>
            <w:r w:rsidR="008C68A9" w:rsidRPr="0003754B">
              <w:rPr>
                <w:color w:val="333333"/>
              </w:rPr>
              <w:t>. Попцова </w:t>
            </w:r>
          </w:p>
          <w:bookmarkEnd w:id="0"/>
          <w:p w:rsidR="008C68A9" w:rsidRPr="0003754B" w:rsidRDefault="008C68A9" w:rsidP="0003754B">
            <w:pPr>
              <w:pStyle w:val="a5"/>
              <w:spacing w:before="0" w:beforeAutospacing="0" w:after="63" w:afterAutospacing="0"/>
              <w:ind w:firstLine="567"/>
              <w:rPr>
                <w:color w:val="333333"/>
              </w:rPr>
            </w:pPr>
          </w:p>
        </w:tc>
        <w:tc>
          <w:tcPr>
            <w:tcW w:w="4326" w:type="dxa"/>
            <w:tcBorders>
              <w:top w:val="dotted" w:sz="4" w:space="0" w:color="CCCCCC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shd w:val="clear" w:color="auto" w:fill="FFFFFF"/>
            <w:tcMar>
              <w:top w:w="100" w:type="dxa"/>
              <w:left w:w="63" w:type="dxa"/>
              <w:bottom w:w="100" w:type="dxa"/>
              <w:right w:w="63" w:type="dxa"/>
            </w:tcMar>
          </w:tcPr>
          <w:p w:rsidR="008C68A9" w:rsidRPr="0003754B" w:rsidRDefault="00087671" w:rsidP="00087671">
            <w:pPr>
              <w:pStyle w:val="a5"/>
              <w:spacing w:before="0" w:beforeAutospacing="0" w:after="63" w:afterAutospacing="0" w:line="480" w:lineRule="auto"/>
              <w:rPr>
                <w:color w:val="333333"/>
              </w:rPr>
            </w:pPr>
            <w:r>
              <w:rPr>
                <w:color w:val="333333"/>
              </w:rPr>
              <w:t xml:space="preserve">Ген. </w:t>
            </w:r>
            <w:proofErr w:type="spellStart"/>
            <w:r>
              <w:rPr>
                <w:color w:val="333333"/>
              </w:rPr>
              <w:t>дир</w:t>
            </w:r>
            <w:proofErr w:type="spellEnd"/>
            <w:r>
              <w:rPr>
                <w:color w:val="333333"/>
              </w:rPr>
              <w:t>.</w:t>
            </w:r>
            <w:r w:rsidR="008C68A9" w:rsidRPr="0003754B">
              <w:rPr>
                <w:color w:val="333333"/>
              </w:rPr>
              <w:t>_</w:t>
            </w:r>
            <w:r>
              <w:rPr>
                <w:color w:val="333333"/>
              </w:rPr>
              <w:t>_______</w:t>
            </w:r>
            <w:r w:rsidR="0003754B" w:rsidRPr="0003754B">
              <w:rPr>
                <w:color w:val="333333"/>
              </w:rPr>
              <w:t>____________</w:t>
            </w:r>
          </w:p>
          <w:p w:rsidR="008C68A9" w:rsidRPr="0003754B" w:rsidRDefault="00087671" w:rsidP="00087671">
            <w:pPr>
              <w:pStyle w:val="a5"/>
              <w:shd w:val="clear" w:color="auto" w:fill="FFFFFF"/>
              <w:spacing w:before="0" w:beforeAutospacing="0" w:after="63" w:afterAutospacing="0" w:line="480" w:lineRule="auto"/>
              <w:rPr>
                <w:b/>
                <w:bCs/>
                <w:color w:val="333333"/>
              </w:rPr>
            </w:pPr>
            <w:r>
              <w:rPr>
                <w:color w:val="333333"/>
              </w:rPr>
              <w:t xml:space="preserve">Гл. бух. </w:t>
            </w:r>
            <w:r w:rsidR="008C68A9" w:rsidRPr="0003754B">
              <w:rPr>
                <w:color w:val="333333"/>
              </w:rPr>
              <w:t>_________________</w:t>
            </w:r>
            <w:r>
              <w:rPr>
                <w:color w:val="333333"/>
              </w:rPr>
              <w:t>___</w:t>
            </w:r>
            <w:r w:rsidR="008C68A9" w:rsidRPr="0003754B">
              <w:rPr>
                <w:color w:val="333333"/>
              </w:rPr>
              <w:t xml:space="preserve"> </w:t>
            </w:r>
          </w:p>
          <w:p w:rsidR="008C68A9" w:rsidRPr="0003754B" w:rsidRDefault="008C68A9" w:rsidP="0003754B">
            <w:pPr>
              <w:pStyle w:val="a5"/>
              <w:spacing w:before="0" w:beforeAutospacing="0" w:after="63" w:afterAutospacing="0"/>
              <w:ind w:firstLine="567"/>
              <w:rPr>
                <w:color w:val="333333"/>
              </w:rPr>
            </w:pPr>
          </w:p>
        </w:tc>
      </w:tr>
    </w:tbl>
    <w:p w:rsidR="00F65C34" w:rsidRPr="0003754B" w:rsidRDefault="008C68A9" w:rsidP="00087671">
      <w:pPr>
        <w:ind w:firstLine="567"/>
        <w:jc w:val="right"/>
      </w:pPr>
      <w:r w:rsidRPr="0003754B">
        <w:br w:type="page"/>
      </w:r>
      <w:r w:rsidR="00F65C34" w:rsidRPr="0003754B">
        <w:lastRenderedPageBreak/>
        <w:t>Приложение № 1</w:t>
      </w:r>
    </w:p>
    <w:p w:rsidR="00F65C34" w:rsidRPr="0003754B" w:rsidRDefault="00F65C34" w:rsidP="0003754B">
      <w:pPr>
        <w:ind w:firstLine="567"/>
        <w:jc w:val="right"/>
      </w:pPr>
      <w:r w:rsidRPr="0003754B">
        <w:t>к Контракту № ______</w:t>
      </w:r>
      <w:r w:rsidR="00A02DF8">
        <w:t>_______</w:t>
      </w:r>
    </w:p>
    <w:p w:rsidR="00F65C34" w:rsidRPr="0003754B" w:rsidRDefault="00F65C34" w:rsidP="0003754B">
      <w:pPr>
        <w:ind w:firstLine="567"/>
        <w:jc w:val="right"/>
      </w:pPr>
      <w:r w:rsidRPr="0003754B">
        <w:t>от «____» __________</w:t>
      </w:r>
      <w:r w:rsidRPr="0003754B">
        <w:rPr>
          <w:u w:val="single"/>
        </w:rPr>
        <w:t>_____</w:t>
      </w:r>
      <w:r w:rsidRPr="0003754B">
        <w:t> 2022 года</w:t>
      </w:r>
    </w:p>
    <w:p w:rsidR="00F65C34" w:rsidRPr="0003754B" w:rsidRDefault="00F65C34" w:rsidP="0003754B">
      <w:pPr>
        <w:ind w:firstLine="567"/>
      </w:pPr>
    </w:p>
    <w:p w:rsidR="00F65C34" w:rsidRPr="0003754B" w:rsidRDefault="00F65C34" w:rsidP="0003754B">
      <w:pPr>
        <w:ind w:firstLine="567"/>
        <w:jc w:val="center"/>
        <w:rPr>
          <w:b/>
          <w:bCs/>
        </w:rPr>
      </w:pPr>
      <w:r w:rsidRPr="0003754B">
        <w:rPr>
          <w:b/>
          <w:bCs/>
        </w:rPr>
        <w:t>СПЕЦИФИКАЦИЯ</w:t>
      </w:r>
    </w:p>
    <w:p w:rsidR="008C68A9" w:rsidRPr="0003754B" w:rsidRDefault="008C68A9" w:rsidP="0003754B">
      <w:pPr>
        <w:ind w:firstLine="567"/>
        <w:jc w:val="center"/>
        <w:rPr>
          <w:b/>
          <w:bCs/>
        </w:rPr>
      </w:pPr>
    </w:p>
    <w:tbl>
      <w:tblPr>
        <w:tblW w:w="11368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826"/>
        <w:gridCol w:w="1276"/>
        <w:gridCol w:w="1701"/>
        <w:gridCol w:w="1475"/>
        <w:gridCol w:w="1390"/>
        <w:gridCol w:w="1160"/>
      </w:tblGrid>
      <w:tr w:rsidR="008C68A9" w:rsidRPr="0003754B" w:rsidTr="00A02DF8">
        <w:trPr>
          <w:trHeight w:val="656"/>
        </w:trPr>
        <w:tc>
          <w:tcPr>
            <w:tcW w:w="540" w:type="dxa"/>
            <w:shd w:val="clear" w:color="auto" w:fill="auto"/>
            <w:hideMark/>
          </w:tcPr>
          <w:p w:rsidR="008C68A9" w:rsidRPr="0003754B" w:rsidRDefault="008C68A9" w:rsidP="0003754B">
            <w:pPr>
              <w:ind w:firstLine="567"/>
              <w:rPr>
                <w:rFonts w:eastAsia="Calibri"/>
              </w:rPr>
            </w:pPr>
            <w:r w:rsidRPr="0003754B">
              <w:rPr>
                <w:rFonts w:eastAsia="Calibri"/>
              </w:rPr>
              <w:t xml:space="preserve">N </w:t>
            </w:r>
            <w:proofErr w:type="spellStart"/>
            <w:proofErr w:type="gramStart"/>
            <w:r w:rsidRPr="0003754B">
              <w:rPr>
                <w:rFonts w:eastAsia="Calibri"/>
              </w:rPr>
              <w:t>п</w:t>
            </w:r>
            <w:proofErr w:type="spellEnd"/>
            <w:proofErr w:type="gramEnd"/>
            <w:r w:rsidRPr="0003754B">
              <w:rPr>
                <w:rFonts w:eastAsia="Calibri"/>
              </w:rPr>
              <w:t>/</w:t>
            </w:r>
            <w:proofErr w:type="spellStart"/>
            <w:r w:rsidRPr="0003754B">
              <w:rPr>
                <w:rFonts w:eastAsia="Calibri"/>
              </w:rPr>
              <w:t>п</w:t>
            </w:r>
            <w:proofErr w:type="spellEnd"/>
          </w:p>
        </w:tc>
        <w:tc>
          <w:tcPr>
            <w:tcW w:w="3826" w:type="dxa"/>
            <w:shd w:val="clear" w:color="auto" w:fill="auto"/>
            <w:hideMark/>
          </w:tcPr>
          <w:p w:rsidR="008C68A9" w:rsidRPr="0003754B" w:rsidRDefault="008C68A9" w:rsidP="0003754B">
            <w:pPr>
              <w:ind w:firstLine="567"/>
              <w:rPr>
                <w:rFonts w:eastAsia="Calibri"/>
              </w:rPr>
            </w:pPr>
            <w:r w:rsidRPr="0003754B">
              <w:rPr>
                <w:rFonts w:eastAsia="Calibri"/>
              </w:rPr>
              <w:t>Наименование</w:t>
            </w:r>
          </w:p>
        </w:tc>
        <w:tc>
          <w:tcPr>
            <w:tcW w:w="1276" w:type="dxa"/>
            <w:shd w:val="clear" w:color="auto" w:fill="auto"/>
            <w:hideMark/>
          </w:tcPr>
          <w:p w:rsidR="008C68A9" w:rsidRPr="0003754B" w:rsidRDefault="008C68A9" w:rsidP="00A02DF8">
            <w:pPr>
              <w:rPr>
                <w:rFonts w:eastAsia="Calibri"/>
              </w:rPr>
            </w:pPr>
            <w:r w:rsidRPr="0003754B">
              <w:rPr>
                <w:rFonts w:eastAsia="Calibri"/>
              </w:rPr>
              <w:t xml:space="preserve">Цена </w:t>
            </w:r>
          </w:p>
        </w:tc>
        <w:tc>
          <w:tcPr>
            <w:tcW w:w="1701" w:type="dxa"/>
            <w:shd w:val="clear" w:color="auto" w:fill="auto"/>
            <w:hideMark/>
          </w:tcPr>
          <w:p w:rsidR="008C68A9" w:rsidRPr="0003754B" w:rsidRDefault="008C68A9" w:rsidP="00A02DF8">
            <w:pPr>
              <w:rPr>
                <w:rFonts w:eastAsia="Calibri"/>
              </w:rPr>
            </w:pPr>
            <w:r w:rsidRPr="0003754B">
              <w:rPr>
                <w:rFonts w:eastAsia="Calibri"/>
              </w:rPr>
              <w:t>К</w:t>
            </w:r>
            <w:r w:rsidR="00A02DF8">
              <w:rPr>
                <w:rFonts w:eastAsia="Calibri"/>
              </w:rPr>
              <w:t>ол-во</w:t>
            </w:r>
          </w:p>
        </w:tc>
        <w:tc>
          <w:tcPr>
            <w:tcW w:w="1475" w:type="dxa"/>
            <w:shd w:val="clear" w:color="auto" w:fill="auto"/>
            <w:hideMark/>
          </w:tcPr>
          <w:p w:rsidR="008C68A9" w:rsidRPr="0003754B" w:rsidRDefault="008C68A9" w:rsidP="00A02DF8">
            <w:pPr>
              <w:rPr>
                <w:rFonts w:eastAsia="Calibri"/>
              </w:rPr>
            </w:pPr>
            <w:r w:rsidRPr="0003754B">
              <w:rPr>
                <w:rFonts w:eastAsia="Calibri"/>
              </w:rPr>
              <w:t>Сумма</w:t>
            </w:r>
          </w:p>
        </w:tc>
        <w:tc>
          <w:tcPr>
            <w:tcW w:w="1390" w:type="dxa"/>
            <w:shd w:val="clear" w:color="auto" w:fill="auto"/>
          </w:tcPr>
          <w:p w:rsidR="008C68A9" w:rsidRPr="0003754B" w:rsidRDefault="00A02DF8" w:rsidP="00A02DF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Страна </w:t>
            </w:r>
            <w:proofErr w:type="spellStart"/>
            <w:proofErr w:type="gramStart"/>
            <w:r w:rsidR="008C68A9" w:rsidRPr="0003754B">
              <w:rPr>
                <w:rFonts w:eastAsia="Calibri"/>
              </w:rPr>
              <w:t>произв</w:t>
            </w:r>
            <w:proofErr w:type="spellEnd"/>
            <w:proofErr w:type="gramEnd"/>
            <w:r w:rsidR="008C68A9" w:rsidRPr="0003754B">
              <w:rPr>
                <w:rFonts w:eastAsia="Calibri"/>
              </w:rPr>
              <w:br/>
            </w:r>
            <w:proofErr w:type="spellStart"/>
            <w:r w:rsidR="008C68A9" w:rsidRPr="0003754B">
              <w:rPr>
                <w:rFonts w:eastAsia="Calibri"/>
              </w:rPr>
              <w:t>одитель</w:t>
            </w:r>
            <w:proofErr w:type="spellEnd"/>
          </w:p>
        </w:tc>
        <w:tc>
          <w:tcPr>
            <w:tcW w:w="1160" w:type="dxa"/>
            <w:shd w:val="clear" w:color="auto" w:fill="auto"/>
          </w:tcPr>
          <w:p w:rsidR="008C68A9" w:rsidRPr="0003754B" w:rsidRDefault="008C68A9" w:rsidP="00A02DF8">
            <w:pPr>
              <w:rPr>
                <w:rFonts w:eastAsia="Calibri"/>
              </w:rPr>
            </w:pPr>
            <w:r w:rsidRPr="0003754B">
              <w:rPr>
                <w:rFonts w:eastAsia="Calibri"/>
              </w:rPr>
              <w:t>Гарантия</w:t>
            </w:r>
          </w:p>
        </w:tc>
      </w:tr>
      <w:tr w:rsidR="008C68A9" w:rsidRPr="0003754B" w:rsidTr="00A02DF8">
        <w:trPr>
          <w:trHeight w:val="553"/>
        </w:trPr>
        <w:tc>
          <w:tcPr>
            <w:tcW w:w="540" w:type="dxa"/>
            <w:shd w:val="clear" w:color="auto" w:fill="auto"/>
            <w:vAlign w:val="center"/>
          </w:tcPr>
          <w:p w:rsidR="008C68A9" w:rsidRPr="0003754B" w:rsidRDefault="008C68A9" w:rsidP="0003754B">
            <w:pPr>
              <w:ind w:firstLine="567"/>
              <w:jc w:val="center"/>
              <w:rPr>
                <w:rFonts w:eastAsia="Calibri"/>
              </w:rPr>
            </w:pPr>
          </w:p>
        </w:tc>
        <w:tc>
          <w:tcPr>
            <w:tcW w:w="3826" w:type="dxa"/>
            <w:shd w:val="clear" w:color="auto" w:fill="auto"/>
          </w:tcPr>
          <w:p w:rsidR="008C68A9" w:rsidRPr="0003754B" w:rsidRDefault="008C68A9" w:rsidP="0003754B">
            <w:pPr>
              <w:ind w:firstLine="567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C68A9" w:rsidRPr="0003754B" w:rsidRDefault="008C68A9" w:rsidP="0003754B">
            <w:pPr>
              <w:ind w:firstLine="567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C68A9" w:rsidRPr="0003754B" w:rsidRDefault="008C68A9" w:rsidP="0003754B">
            <w:pPr>
              <w:ind w:firstLine="567"/>
              <w:jc w:val="center"/>
              <w:rPr>
                <w:rFonts w:eastAsia="Calibri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8C68A9" w:rsidRPr="0003754B" w:rsidRDefault="008C68A9" w:rsidP="0003754B">
            <w:pPr>
              <w:ind w:firstLine="567"/>
              <w:jc w:val="center"/>
              <w:rPr>
                <w:rFonts w:eastAsia="Calibri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8C68A9" w:rsidRPr="0003754B" w:rsidRDefault="008C68A9" w:rsidP="0003754B">
            <w:pPr>
              <w:ind w:firstLine="567"/>
              <w:jc w:val="center"/>
              <w:rPr>
                <w:rFonts w:eastAsia="Calibri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8C68A9" w:rsidRPr="0003754B" w:rsidRDefault="008C68A9" w:rsidP="0003754B">
            <w:pPr>
              <w:ind w:firstLine="567"/>
              <w:jc w:val="center"/>
              <w:rPr>
                <w:rFonts w:eastAsia="Calibri"/>
              </w:rPr>
            </w:pPr>
          </w:p>
        </w:tc>
      </w:tr>
      <w:tr w:rsidR="008C68A9" w:rsidRPr="0003754B" w:rsidTr="00A02DF8">
        <w:trPr>
          <w:trHeight w:val="545"/>
        </w:trPr>
        <w:tc>
          <w:tcPr>
            <w:tcW w:w="540" w:type="dxa"/>
            <w:shd w:val="clear" w:color="auto" w:fill="auto"/>
            <w:vAlign w:val="center"/>
          </w:tcPr>
          <w:p w:rsidR="008C68A9" w:rsidRPr="0003754B" w:rsidRDefault="008C68A9" w:rsidP="0003754B">
            <w:pPr>
              <w:ind w:firstLine="567"/>
              <w:jc w:val="center"/>
              <w:rPr>
                <w:rFonts w:eastAsia="Calibri"/>
              </w:rPr>
            </w:pPr>
          </w:p>
        </w:tc>
        <w:tc>
          <w:tcPr>
            <w:tcW w:w="3826" w:type="dxa"/>
            <w:shd w:val="clear" w:color="auto" w:fill="auto"/>
          </w:tcPr>
          <w:p w:rsidR="008C68A9" w:rsidRPr="0003754B" w:rsidRDefault="008C68A9" w:rsidP="0003754B">
            <w:pPr>
              <w:ind w:firstLine="567"/>
              <w:rPr>
                <w:rFonts w:eastAsia="Calibri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C68A9" w:rsidRPr="0003754B" w:rsidRDefault="008C68A9" w:rsidP="0003754B">
            <w:pPr>
              <w:ind w:firstLine="567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C68A9" w:rsidRPr="0003754B" w:rsidRDefault="008C68A9" w:rsidP="0003754B">
            <w:pPr>
              <w:ind w:firstLine="567"/>
              <w:jc w:val="center"/>
              <w:rPr>
                <w:rFonts w:eastAsia="Calibri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8C68A9" w:rsidRPr="0003754B" w:rsidRDefault="008C68A9" w:rsidP="0003754B">
            <w:pPr>
              <w:ind w:firstLine="567"/>
              <w:jc w:val="center"/>
              <w:rPr>
                <w:rFonts w:eastAsia="Calibri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8C68A9" w:rsidRPr="0003754B" w:rsidRDefault="008C68A9" w:rsidP="0003754B">
            <w:pPr>
              <w:ind w:firstLine="567"/>
              <w:jc w:val="center"/>
              <w:rPr>
                <w:rFonts w:eastAsia="Calibri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8C68A9" w:rsidRPr="0003754B" w:rsidRDefault="008C68A9" w:rsidP="0003754B">
            <w:pPr>
              <w:ind w:firstLine="567"/>
              <w:jc w:val="center"/>
              <w:rPr>
                <w:rFonts w:eastAsia="Calibri"/>
                <w:lang w:val="en-US"/>
              </w:rPr>
            </w:pPr>
          </w:p>
        </w:tc>
      </w:tr>
      <w:tr w:rsidR="008C68A9" w:rsidRPr="0003754B" w:rsidTr="00A02DF8">
        <w:trPr>
          <w:trHeight w:val="545"/>
        </w:trPr>
        <w:tc>
          <w:tcPr>
            <w:tcW w:w="540" w:type="dxa"/>
            <w:shd w:val="clear" w:color="auto" w:fill="auto"/>
            <w:vAlign w:val="center"/>
          </w:tcPr>
          <w:p w:rsidR="008C68A9" w:rsidRPr="0003754B" w:rsidRDefault="00A02DF8" w:rsidP="0003754B">
            <w:pPr>
              <w:ind w:firstLine="5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826" w:type="dxa"/>
            <w:shd w:val="clear" w:color="auto" w:fill="auto"/>
          </w:tcPr>
          <w:p w:rsidR="008C68A9" w:rsidRPr="0003754B" w:rsidRDefault="008C68A9" w:rsidP="0003754B">
            <w:pPr>
              <w:ind w:firstLine="567"/>
              <w:rPr>
                <w:rFonts w:eastAsia="Calibri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C68A9" w:rsidRPr="0003754B" w:rsidRDefault="008C68A9" w:rsidP="0003754B">
            <w:pPr>
              <w:ind w:firstLine="567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C68A9" w:rsidRPr="0003754B" w:rsidRDefault="008C68A9" w:rsidP="0003754B">
            <w:pPr>
              <w:ind w:firstLine="567"/>
              <w:jc w:val="center"/>
              <w:rPr>
                <w:rFonts w:eastAsia="Calibri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8C68A9" w:rsidRPr="0003754B" w:rsidRDefault="008C68A9" w:rsidP="0003754B">
            <w:pPr>
              <w:ind w:firstLine="567"/>
              <w:jc w:val="center"/>
              <w:rPr>
                <w:rFonts w:eastAsia="Calibri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8C68A9" w:rsidRPr="0003754B" w:rsidRDefault="008C68A9" w:rsidP="0003754B">
            <w:pPr>
              <w:ind w:firstLine="567"/>
              <w:jc w:val="center"/>
              <w:rPr>
                <w:rFonts w:eastAsia="Calibri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8C68A9" w:rsidRPr="0003754B" w:rsidRDefault="008C68A9" w:rsidP="0003754B">
            <w:pPr>
              <w:ind w:firstLine="567"/>
              <w:jc w:val="center"/>
              <w:rPr>
                <w:rFonts w:eastAsia="Calibri"/>
                <w:lang w:val="en-US"/>
              </w:rPr>
            </w:pPr>
          </w:p>
        </w:tc>
      </w:tr>
      <w:tr w:rsidR="008C68A9" w:rsidRPr="0003754B" w:rsidTr="00A02DF8">
        <w:trPr>
          <w:trHeight w:val="545"/>
        </w:trPr>
        <w:tc>
          <w:tcPr>
            <w:tcW w:w="7343" w:type="dxa"/>
            <w:gridSpan w:val="4"/>
            <w:shd w:val="clear" w:color="auto" w:fill="auto"/>
            <w:vAlign w:val="center"/>
          </w:tcPr>
          <w:p w:rsidR="008C68A9" w:rsidRPr="0003754B" w:rsidRDefault="008C68A9" w:rsidP="0003754B">
            <w:pPr>
              <w:ind w:firstLine="567"/>
              <w:jc w:val="right"/>
              <w:rPr>
                <w:rFonts w:eastAsia="Calibri"/>
              </w:rPr>
            </w:pPr>
            <w:r w:rsidRPr="0003754B">
              <w:rPr>
                <w:rFonts w:eastAsia="Calibri"/>
              </w:rPr>
              <w:t>ИТОГО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8C68A9" w:rsidRPr="0003754B" w:rsidRDefault="008C68A9" w:rsidP="0003754B">
            <w:pPr>
              <w:ind w:firstLine="567"/>
              <w:jc w:val="center"/>
              <w:rPr>
                <w:rFonts w:eastAsia="Calibri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8C68A9" w:rsidRPr="0003754B" w:rsidRDefault="008C68A9" w:rsidP="0003754B">
            <w:pPr>
              <w:ind w:firstLine="567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8C68A9" w:rsidRPr="0003754B" w:rsidRDefault="008C68A9" w:rsidP="0003754B">
            <w:pPr>
              <w:ind w:firstLine="567"/>
              <w:jc w:val="center"/>
              <w:rPr>
                <w:rFonts w:eastAsia="Calibri"/>
              </w:rPr>
            </w:pPr>
          </w:p>
        </w:tc>
      </w:tr>
    </w:tbl>
    <w:p w:rsidR="004A2135" w:rsidRPr="0003754B" w:rsidRDefault="004A2135" w:rsidP="00A02DF8"/>
    <w:p w:rsidR="008C68A9" w:rsidRDefault="004103D1" w:rsidP="0003754B">
      <w:pPr>
        <w:ind w:firstLine="567"/>
        <w:rPr>
          <w:b/>
          <w:bCs/>
        </w:rPr>
      </w:pPr>
      <w:r w:rsidRPr="0003754B">
        <w:t>Сумма прописью</w:t>
      </w:r>
      <w:r w:rsidR="00F65C34" w:rsidRPr="0003754B">
        <w:t>:</w:t>
      </w:r>
      <w:r w:rsidR="008C68A9" w:rsidRPr="0003754B">
        <w:t xml:space="preserve"> </w:t>
      </w:r>
    </w:p>
    <w:p w:rsidR="00A02DF8" w:rsidRPr="0003754B" w:rsidRDefault="00A02DF8" w:rsidP="0003754B">
      <w:pPr>
        <w:ind w:firstLine="567"/>
      </w:pPr>
    </w:p>
    <w:tbl>
      <w:tblPr>
        <w:tblW w:w="8568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4242"/>
        <w:gridCol w:w="4326"/>
      </w:tblGrid>
      <w:tr w:rsidR="008C68A9" w:rsidRPr="0003754B" w:rsidTr="008C68A9">
        <w:tc>
          <w:tcPr>
            <w:tcW w:w="4242" w:type="dxa"/>
            <w:tcBorders>
              <w:top w:val="dotted" w:sz="4" w:space="0" w:color="CCCCCC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shd w:val="clear" w:color="auto" w:fill="FFFFFF"/>
            <w:tcMar>
              <w:top w:w="100" w:type="dxa"/>
              <w:left w:w="63" w:type="dxa"/>
              <w:bottom w:w="100" w:type="dxa"/>
              <w:right w:w="63" w:type="dxa"/>
            </w:tcMar>
          </w:tcPr>
          <w:p w:rsidR="008C68A9" w:rsidRPr="0003754B" w:rsidRDefault="008C68A9" w:rsidP="00087671">
            <w:pPr>
              <w:pStyle w:val="a5"/>
              <w:spacing w:before="0" w:beforeAutospacing="0" w:after="63" w:afterAutospacing="0"/>
              <w:rPr>
                <w:color w:val="333333"/>
              </w:rPr>
            </w:pPr>
            <w:r w:rsidRPr="0003754B">
              <w:rPr>
                <w:color w:val="333333"/>
              </w:rPr>
              <w:t xml:space="preserve">ГОУ «Приднестровский государственный университет </w:t>
            </w:r>
          </w:p>
          <w:p w:rsidR="008C68A9" w:rsidRPr="0003754B" w:rsidRDefault="008C68A9" w:rsidP="00087671">
            <w:pPr>
              <w:pStyle w:val="a5"/>
              <w:spacing w:before="0" w:beforeAutospacing="0" w:after="63" w:afterAutospacing="0"/>
              <w:rPr>
                <w:color w:val="333333"/>
              </w:rPr>
            </w:pPr>
            <w:r w:rsidRPr="0003754B">
              <w:rPr>
                <w:color w:val="333333"/>
              </w:rPr>
              <w:t>им. Т.Г. Шевченко»</w:t>
            </w:r>
          </w:p>
        </w:tc>
        <w:tc>
          <w:tcPr>
            <w:tcW w:w="4326" w:type="dxa"/>
            <w:tcBorders>
              <w:top w:val="dotted" w:sz="4" w:space="0" w:color="CCCCCC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shd w:val="clear" w:color="auto" w:fill="FFFFFF"/>
            <w:tcMar>
              <w:top w:w="100" w:type="dxa"/>
              <w:left w:w="63" w:type="dxa"/>
              <w:bottom w:w="100" w:type="dxa"/>
              <w:right w:w="63" w:type="dxa"/>
            </w:tcMar>
          </w:tcPr>
          <w:p w:rsidR="008C68A9" w:rsidRPr="0003754B" w:rsidRDefault="008C68A9" w:rsidP="00A02DF8">
            <w:pPr>
              <w:pStyle w:val="a5"/>
              <w:spacing w:before="0" w:beforeAutospacing="0" w:after="63" w:afterAutospacing="0"/>
              <w:ind w:firstLine="567"/>
              <w:rPr>
                <w:color w:val="333333"/>
              </w:rPr>
            </w:pPr>
          </w:p>
        </w:tc>
      </w:tr>
      <w:tr w:rsidR="008C68A9" w:rsidRPr="0003754B" w:rsidTr="00391C01">
        <w:tc>
          <w:tcPr>
            <w:tcW w:w="4242" w:type="dxa"/>
            <w:tcBorders>
              <w:top w:val="dotted" w:sz="4" w:space="0" w:color="CCCCCC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shd w:val="clear" w:color="auto" w:fill="FFFFFF"/>
            <w:tcMar>
              <w:top w:w="100" w:type="dxa"/>
              <w:left w:w="63" w:type="dxa"/>
              <w:bottom w:w="100" w:type="dxa"/>
              <w:right w:w="63" w:type="dxa"/>
            </w:tcMar>
          </w:tcPr>
          <w:p w:rsidR="008C68A9" w:rsidRPr="0003754B" w:rsidRDefault="008C68A9" w:rsidP="00A02DF8">
            <w:pPr>
              <w:pStyle w:val="a5"/>
              <w:spacing w:before="0" w:beforeAutospacing="0" w:after="63" w:afterAutospacing="0"/>
              <w:rPr>
                <w:color w:val="333333"/>
              </w:rPr>
            </w:pPr>
            <w:r w:rsidRPr="0003754B">
              <w:rPr>
                <w:color w:val="333333"/>
              </w:rPr>
              <w:t>Ректо</w:t>
            </w:r>
            <w:r w:rsidR="00087671">
              <w:rPr>
                <w:color w:val="333333"/>
              </w:rPr>
              <w:t>р</w:t>
            </w:r>
            <w:r w:rsidRPr="0003754B">
              <w:rPr>
                <w:color w:val="333333"/>
              </w:rPr>
              <w:t>________________ В.В. Соколов</w:t>
            </w:r>
          </w:p>
          <w:p w:rsidR="008C68A9" w:rsidRPr="0003754B" w:rsidRDefault="008C68A9" w:rsidP="0003754B">
            <w:pPr>
              <w:pStyle w:val="a5"/>
              <w:spacing w:before="0" w:beforeAutospacing="0" w:after="63" w:afterAutospacing="0"/>
              <w:ind w:firstLine="567"/>
              <w:rPr>
                <w:color w:val="333333"/>
              </w:rPr>
            </w:pPr>
          </w:p>
          <w:p w:rsidR="008C68A9" w:rsidRPr="00087671" w:rsidRDefault="00087671" w:rsidP="00087671">
            <w:pPr>
              <w:pStyle w:val="a5"/>
              <w:spacing w:before="0" w:beforeAutospacing="0" w:after="63" w:afterAutospacing="0"/>
              <w:rPr>
                <w:color w:val="333333"/>
              </w:rPr>
            </w:pPr>
            <w:r>
              <w:rPr>
                <w:color w:val="333333"/>
              </w:rPr>
              <w:t>Гл. бух._</w:t>
            </w:r>
            <w:r w:rsidR="008C68A9" w:rsidRPr="0003754B">
              <w:rPr>
                <w:color w:val="333333"/>
              </w:rPr>
              <w:t>_____________ О.С. Попцова </w:t>
            </w:r>
          </w:p>
          <w:p w:rsidR="008C68A9" w:rsidRPr="0003754B" w:rsidRDefault="008C68A9" w:rsidP="0003754B">
            <w:pPr>
              <w:pStyle w:val="a5"/>
              <w:spacing w:before="0" w:beforeAutospacing="0" w:after="63" w:afterAutospacing="0"/>
              <w:ind w:firstLine="567"/>
              <w:rPr>
                <w:color w:val="333333"/>
              </w:rPr>
            </w:pPr>
          </w:p>
        </w:tc>
        <w:tc>
          <w:tcPr>
            <w:tcW w:w="4326" w:type="dxa"/>
            <w:tcBorders>
              <w:top w:val="dotted" w:sz="4" w:space="0" w:color="CCCCCC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shd w:val="clear" w:color="auto" w:fill="FFFFFF"/>
            <w:tcMar>
              <w:top w:w="100" w:type="dxa"/>
              <w:left w:w="63" w:type="dxa"/>
              <w:bottom w:w="100" w:type="dxa"/>
              <w:right w:w="63" w:type="dxa"/>
            </w:tcMar>
          </w:tcPr>
          <w:p w:rsidR="008C68A9" w:rsidRPr="0003754B" w:rsidRDefault="008C68A9" w:rsidP="00087671">
            <w:pPr>
              <w:pStyle w:val="a5"/>
              <w:spacing w:before="0" w:beforeAutospacing="0" w:after="63" w:afterAutospacing="0" w:line="480" w:lineRule="auto"/>
              <w:rPr>
                <w:color w:val="333333"/>
              </w:rPr>
            </w:pPr>
            <w:r w:rsidRPr="0003754B">
              <w:rPr>
                <w:color w:val="333333"/>
              </w:rPr>
              <w:t> </w:t>
            </w:r>
            <w:r w:rsidR="00087671">
              <w:rPr>
                <w:color w:val="333333"/>
              </w:rPr>
              <w:t xml:space="preserve">Ген. </w:t>
            </w:r>
            <w:proofErr w:type="spellStart"/>
            <w:r w:rsidR="00087671">
              <w:rPr>
                <w:color w:val="333333"/>
              </w:rPr>
              <w:t>дир</w:t>
            </w:r>
            <w:proofErr w:type="spellEnd"/>
            <w:r w:rsidR="00087671">
              <w:rPr>
                <w:color w:val="333333"/>
              </w:rPr>
              <w:t xml:space="preserve">. </w:t>
            </w:r>
            <w:r w:rsidRPr="0003754B">
              <w:rPr>
                <w:color w:val="333333"/>
              </w:rPr>
              <w:t>_____________________</w:t>
            </w:r>
            <w:r w:rsidR="00A02DF8" w:rsidRPr="0003754B">
              <w:rPr>
                <w:color w:val="333333"/>
              </w:rPr>
              <w:t xml:space="preserve"> </w:t>
            </w:r>
          </w:p>
          <w:p w:rsidR="008C68A9" w:rsidRPr="0003754B" w:rsidRDefault="00087671" w:rsidP="00087671">
            <w:pPr>
              <w:pStyle w:val="a5"/>
              <w:shd w:val="clear" w:color="auto" w:fill="FFFFFF"/>
              <w:spacing w:before="0" w:beforeAutospacing="0" w:after="0" w:afterAutospacing="0" w:line="480" w:lineRule="auto"/>
              <w:rPr>
                <w:color w:val="333333"/>
              </w:rPr>
            </w:pPr>
            <w:r>
              <w:rPr>
                <w:color w:val="333333"/>
              </w:rPr>
              <w:t>Гл. бух. _______________________</w:t>
            </w:r>
          </w:p>
        </w:tc>
      </w:tr>
    </w:tbl>
    <w:p w:rsidR="008C68A9" w:rsidRPr="0003754B" w:rsidRDefault="008C68A9" w:rsidP="0003754B">
      <w:pPr>
        <w:ind w:firstLine="567"/>
      </w:pPr>
    </w:p>
    <w:sectPr w:rsidR="008C68A9" w:rsidRPr="0003754B" w:rsidSect="00B60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B2606"/>
    <w:multiLevelType w:val="hybridMultilevel"/>
    <w:tmpl w:val="231E9506"/>
    <w:lvl w:ilvl="0" w:tplc="00109F56">
      <w:start w:val="4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705E1D78"/>
    <w:multiLevelType w:val="hybridMultilevel"/>
    <w:tmpl w:val="6F4E6EAA"/>
    <w:lvl w:ilvl="0" w:tplc="B3B01C48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>
    <w:nsid w:val="7DD231CB"/>
    <w:multiLevelType w:val="hybridMultilevel"/>
    <w:tmpl w:val="EC342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751FDE"/>
    <w:rsid w:val="00013072"/>
    <w:rsid w:val="00022720"/>
    <w:rsid w:val="0003754B"/>
    <w:rsid w:val="00087671"/>
    <w:rsid w:val="00093186"/>
    <w:rsid w:val="001506B5"/>
    <w:rsid w:val="00164B58"/>
    <w:rsid w:val="00177E14"/>
    <w:rsid w:val="002248E0"/>
    <w:rsid w:val="002359F4"/>
    <w:rsid w:val="00263B97"/>
    <w:rsid w:val="00297109"/>
    <w:rsid w:val="002A7A8A"/>
    <w:rsid w:val="002F2ACD"/>
    <w:rsid w:val="00347141"/>
    <w:rsid w:val="00377F0E"/>
    <w:rsid w:val="00391C01"/>
    <w:rsid w:val="003C67AE"/>
    <w:rsid w:val="003F3212"/>
    <w:rsid w:val="004103D1"/>
    <w:rsid w:val="0044566C"/>
    <w:rsid w:val="0047270C"/>
    <w:rsid w:val="004A2135"/>
    <w:rsid w:val="00533228"/>
    <w:rsid w:val="005949F4"/>
    <w:rsid w:val="005E0739"/>
    <w:rsid w:val="00620ACF"/>
    <w:rsid w:val="00623527"/>
    <w:rsid w:val="006759C2"/>
    <w:rsid w:val="006B197D"/>
    <w:rsid w:val="00703CA0"/>
    <w:rsid w:val="00714514"/>
    <w:rsid w:val="007156B3"/>
    <w:rsid w:val="00730E0A"/>
    <w:rsid w:val="00751FDE"/>
    <w:rsid w:val="00772BED"/>
    <w:rsid w:val="00797D6B"/>
    <w:rsid w:val="008224AB"/>
    <w:rsid w:val="00824C8D"/>
    <w:rsid w:val="0086047C"/>
    <w:rsid w:val="00897E62"/>
    <w:rsid w:val="008B058A"/>
    <w:rsid w:val="008B1BF7"/>
    <w:rsid w:val="008C68A9"/>
    <w:rsid w:val="00902A27"/>
    <w:rsid w:val="009B767C"/>
    <w:rsid w:val="00A02DF8"/>
    <w:rsid w:val="00A14E75"/>
    <w:rsid w:val="00A23E87"/>
    <w:rsid w:val="00A3535A"/>
    <w:rsid w:val="00AB3B14"/>
    <w:rsid w:val="00AD7359"/>
    <w:rsid w:val="00B32BA6"/>
    <w:rsid w:val="00B6079C"/>
    <w:rsid w:val="00B85F0F"/>
    <w:rsid w:val="00B93657"/>
    <w:rsid w:val="00BA0172"/>
    <w:rsid w:val="00BA1128"/>
    <w:rsid w:val="00C87A7D"/>
    <w:rsid w:val="00CB1BAB"/>
    <w:rsid w:val="00D32B87"/>
    <w:rsid w:val="00D47C3C"/>
    <w:rsid w:val="00DE1018"/>
    <w:rsid w:val="00E52097"/>
    <w:rsid w:val="00E5675F"/>
    <w:rsid w:val="00EA129D"/>
    <w:rsid w:val="00F64D7C"/>
    <w:rsid w:val="00F65C34"/>
    <w:rsid w:val="00F81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079C"/>
    <w:rPr>
      <w:sz w:val="24"/>
      <w:szCs w:val="24"/>
    </w:rPr>
  </w:style>
  <w:style w:type="paragraph" w:styleId="1">
    <w:name w:val="heading 1"/>
    <w:basedOn w:val="a"/>
    <w:qFormat/>
    <w:rsid w:val="00751FD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Интернет)"/>
    <w:basedOn w:val="a"/>
    <w:rsid w:val="00751FD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51FDE"/>
  </w:style>
  <w:style w:type="paragraph" w:customStyle="1" w:styleId="a00">
    <w:name w:val="a0"/>
    <w:basedOn w:val="a"/>
    <w:rsid w:val="00751FDE"/>
    <w:pPr>
      <w:spacing w:before="100" w:beforeAutospacing="1" w:after="100" w:afterAutospacing="1"/>
    </w:pPr>
  </w:style>
  <w:style w:type="paragraph" w:customStyle="1" w:styleId="20">
    <w:name w:val="20"/>
    <w:basedOn w:val="a"/>
    <w:rsid w:val="00751FDE"/>
    <w:pPr>
      <w:spacing w:before="100" w:beforeAutospacing="1" w:after="100" w:afterAutospacing="1"/>
    </w:pPr>
  </w:style>
  <w:style w:type="table" w:styleId="a4">
    <w:name w:val="Table Grid"/>
    <w:basedOn w:val="a1"/>
    <w:rsid w:val="004A21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basedOn w:val="a"/>
    <w:next w:val="a3"/>
    <w:rsid w:val="008C68A9"/>
    <w:pPr>
      <w:spacing w:before="100" w:beforeAutospacing="1" w:after="100" w:afterAutospacing="1"/>
    </w:pPr>
  </w:style>
  <w:style w:type="table" w:customStyle="1" w:styleId="10">
    <w:name w:val="Сетка таблицы1"/>
    <w:basedOn w:val="a1"/>
    <w:next w:val="a4"/>
    <w:uiPriority w:val="59"/>
    <w:rsid w:val="008C68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6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1568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 № ______</vt:lpstr>
    </vt:vector>
  </TitlesOfParts>
  <Company>MoBIL GROUP</Company>
  <LinksUpToDate>false</LinksUpToDate>
  <CharactersWithSpaces>10491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 № ______</dc:title>
  <dc:creator>ПГУ</dc:creator>
  <cp:lastModifiedBy>Анастасия</cp:lastModifiedBy>
  <cp:revision>6</cp:revision>
  <cp:lastPrinted>2022-04-07T10:16:00Z</cp:lastPrinted>
  <dcterms:created xsi:type="dcterms:W3CDTF">2022-10-20T06:25:00Z</dcterms:created>
  <dcterms:modified xsi:type="dcterms:W3CDTF">2022-10-20T08:20:00Z</dcterms:modified>
</cp:coreProperties>
</file>